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87974" w14:textId="79B98AB3" w:rsidR="00E86AAC" w:rsidRPr="007B650C" w:rsidRDefault="00375434" w:rsidP="004E3F10">
      <w:pPr>
        <w:jc w:val="center"/>
        <w:rPr>
          <w:rFonts w:cs="Arial"/>
          <w:b/>
          <w:sz w:val="24"/>
        </w:rPr>
      </w:pPr>
      <w:r w:rsidRPr="007C1583">
        <w:rPr>
          <w:rFonts w:cs="Arial"/>
          <w:b/>
          <w:sz w:val="24"/>
        </w:rPr>
        <w:t xml:space="preserve">Attachment </w:t>
      </w:r>
      <w:r w:rsidR="00593F76">
        <w:rPr>
          <w:rFonts w:cs="Arial"/>
          <w:b/>
          <w:sz w:val="24"/>
        </w:rPr>
        <w:t>2</w:t>
      </w:r>
      <w:r w:rsidRPr="007C1583">
        <w:rPr>
          <w:rFonts w:cs="Arial"/>
          <w:b/>
          <w:sz w:val="24"/>
        </w:rPr>
        <w:t xml:space="preserve"> </w:t>
      </w:r>
      <w:r w:rsidR="00342617" w:rsidRPr="007C1583">
        <w:rPr>
          <w:rFonts w:cs="Arial"/>
          <w:b/>
          <w:sz w:val="24"/>
        </w:rPr>
        <w:t>–</w:t>
      </w:r>
      <w:r w:rsidR="004B5049" w:rsidRPr="007C1583">
        <w:rPr>
          <w:rFonts w:cs="Arial"/>
          <w:b/>
          <w:sz w:val="24"/>
        </w:rPr>
        <w:t xml:space="preserve"> Shoalhaven </w:t>
      </w:r>
      <w:r w:rsidR="00D135A9" w:rsidRPr="007C1583">
        <w:rPr>
          <w:rFonts w:cs="Arial"/>
          <w:b/>
          <w:sz w:val="24"/>
        </w:rPr>
        <w:t>Development</w:t>
      </w:r>
      <w:r w:rsidR="00D135A9" w:rsidRPr="007B650C">
        <w:rPr>
          <w:rFonts w:cs="Arial"/>
          <w:b/>
          <w:sz w:val="24"/>
        </w:rPr>
        <w:t xml:space="preserve"> Control Plan </w:t>
      </w:r>
      <w:r w:rsidR="004B5049">
        <w:rPr>
          <w:rFonts w:cs="Arial"/>
          <w:b/>
          <w:sz w:val="24"/>
        </w:rPr>
        <w:t>2014</w:t>
      </w:r>
      <w:r w:rsidR="00342617" w:rsidRPr="007B650C">
        <w:rPr>
          <w:rFonts w:cs="Arial"/>
          <w:b/>
          <w:sz w:val="24"/>
        </w:rPr>
        <w:t xml:space="preserve"> </w:t>
      </w:r>
      <w:r w:rsidRPr="007B650C">
        <w:rPr>
          <w:rFonts w:cs="Arial"/>
          <w:b/>
          <w:sz w:val="24"/>
        </w:rPr>
        <w:t>Assessment</w:t>
      </w:r>
      <w:r w:rsidR="00C462EF" w:rsidRPr="007B650C">
        <w:rPr>
          <w:rFonts w:cs="Arial"/>
          <w:b/>
          <w:sz w:val="24"/>
        </w:rPr>
        <w:t xml:space="preserve"> </w:t>
      </w:r>
    </w:p>
    <w:p w14:paraId="27371AD9" w14:textId="5B68598C" w:rsidR="00B36FAB" w:rsidRDefault="004B5049" w:rsidP="00D135A9">
      <w:pPr>
        <w:jc w:val="center"/>
        <w:rPr>
          <w:rFonts w:cs="Arial"/>
        </w:rPr>
      </w:pPr>
      <w:r>
        <w:rPr>
          <w:rFonts w:cs="Arial"/>
        </w:rPr>
        <w:t>RA23/1001</w:t>
      </w:r>
      <w:r w:rsidR="00D135A9" w:rsidRPr="007B650C">
        <w:rPr>
          <w:rFonts w:cs="Arial"/>
        </w:rPr>
        <w:t>–</w:t>
      </w:r>
      <w:r w:rsidR="00375434" w:rsidRPr="007B650C">
        <w:rPr>
          <w:rFonts w:cs="Arial"/>
        </w:rPr>
        <w:t xml:space="preserve"> </w:t>
      </w:r>
      <w:bookmarkStart w:id="0" w:name="_Hlk157599718"/>
      <w:r>
        <w:rPr>
          <w:rFonts w:cs="Arial"/>
        </w:rPr>
        <w:t>124, 130 &amp; 132 Island Point Rd, St Georges Basin</w:t>
      </w:r>
      <w:bookmarkEnd w:id="0"/>
    </w:p>
    <w:p w14:paraId="5BA8BF4C" w14:textId="77777777" w:rsidR="00D135A9" w:rsidRPr="00D135A9" w:rsidRDefault="00D135A9" w:rsidP="00D135A9">
      <w:pPr>
        <w:jc w:val="center"/>
        <w:rPr>
          <w:rFonts w:cs="Arial"/>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87"/>
        <w:gridCol w:w="2695"/>
        <w:gridCol w:w="4198"/>
        <w:gridCol w:w="1476"/>
      </w:tblGrid>
      <w:tr w:rsidR="00BF2A24" w:rsidRPr="00375434" w14:paraId="36C94FD8" w14:textId="77777777" w:rsidTr="007829D1">
        <w:tc>
          <w:tcPr>
            <w:tcW w:w="2087" w:type="dxa"/>
            <w:shd w:val="clear" w:color="auto" w:fill="BFBFBF" w:themeFill="background1" w:themeFillShade="BF"/>
          </w:tcPr>
          <w:p w14:paraId="2EB98947" w14:textId="77777777" w:rsidR="00375434" w:rsidRPr="00375434" w:rsidRDefault="00375434" w:rsidP="00375434">
            <w:pPr>
              <w:spacing w:line="240" w:lineRule="auto"/>
              <w:rPr>
                <w:rFonts w:eastAsia="Times New Roman" w:cs="Arial"/>
                <w:b/>
                <w:lang w:val="en-US"/>
              </w:rPr>
            </w:pPr>
            <w:r w:rsidRPr="00375434">
              <w:rPr>
                <w:rFonts w:eastAsia="Times New Roman" w:cs="Arial"/>
                <w:b/>
                <w:lang w:val="en-US"/>
              </w:rPr>
              <w:t>Control</w:t>
            </w:r>
          </w:p>
        </w:tc>
        <w:tc>
          <w:tcPr>
            <w:tcW w:w="2698" w:type="dxa"/>
            <w:shd w:val="clear" w:color="auto" w:fill="BFBFBF" w:themeFill="background1" w:themeFillShade="BF"/>
          </w:tcPr>
          <w:p w14:paraId="1ED43F56" w14:textId="469C2F5F" w:rsidR="00375434" w:rsidRPr="00375434" w:rsidRDefault="00631ED6" w:rsidP="00375434">
            <w:pPr>
              <w:spacing w:line="240" w:lineRule="auto"/>
              <w:rPr>
                <w:rFonts w:eastAsia="Times New Roman" w:cs="Arial"/>
                <w:b/>
                <w:lang w:val="en-US"/>
              </w:rPr>
            </w:pPr>
            <w:r>
              <w:rPr>
                <w:rFonts w:eastAsia="Times New Roman" w:cs="Arial"/>
                <w:b/>
                <w:lang w:val="en-US"/>
              </w:rPr>
              <w:t>Acceptable Solutions</w:t>
            </w:r>
          </w:p>
        </w:tc>
        <w:tc>
          <w:tcPr>
            <w:tcW w:w="4208" w:type="dxa"/>
            <w:shd w:val="clear" w:color="auto" w:fill="BFBFBF" w:themeFill="background1" w:themeFillShade="BF"/>
          </w:tcPr>
          <w:p w14:paraId="4F8E9837" w14:textId="77777777" w:rsidR="00375434" w:rsidRPr="00375434" w:rsidRDefault="00375434" w:rsidP="00375434">
            <w:pPr>
              <w:spacing w:line="240" w:lineRule="auto"/>
              <w:rPr>
                <w:rFonts w:eastAsia="Times New Roman" w:cs="Arial"/>
                <w:b/>
                <w:lang w:val="en-US"/>
              </w:rPr>
            </w:pPr>
            <w:r w:rsidRPr="00375434">
              <w:rPr>
                <w:rFonts w:eastAsia="Times New Roman" w:cs="Arial"/>
                <w:b/>
                <w:lang w:val="en-US"/>
              </w:rPr>
              <w:t>Provided</w:t>
            </w:r>
          </w:p>
        </w:tc>
        <w:tc>
          <w:tcPr>
            <w:tcW w:w="1463" w:type="dxa"/>
            <w:shd w:val="clear" w:color="auto" w:fill="BFBFBF" w:themeFill="background1" w:themeFillShade="BF"/>
          </w:tcPr>
          <w:p w14:paraId="4B43D801" w14:textId="77777777" w:rsidR="00375434" w:rsidRDefault="00375434" w:rsidP="00375434">
            <w:pPr>
              <w:spacing w:line="240" w:lineRule="auto"/>
              <w:rPr>
                <w:rFonts w:eastAsia="Times New Roman" w:cs="Arial"/>
                <w:b/>
                <w:lang w:val="en-US"/>
              </w:rPr>
            </w:pPr>
            <w:r w:rsidRPr="00375434">
              <w:rPr>
                <w:rFonts w:eastAsia="Times New Roman" w:cs="Arial"/>
                <w:b/>
                <w:lang w:val="en-US"/>
              </w:rPr>
              <w:t>Compliance</w:t>
            </w:r>
          </w:p>
          <w:p w14:paraId="2C7244E2" w14:textId="24A78FC9" w:rsidR="004D3244" w:rsidRPr="00375434" w:rsidRDefault="004D3244" w:rsidP="00375434">
            <w:pPr>
              <w:spacing w:line="240" w:lineRule="auto"/>
              <w:rPr>
                <w:rFonts w:eastAsia="Times New Roman" w:cs="Arial"/>
                <w:b/>
                <w:lang w:val="en-US"/>
              </w:rPr>
            </w:pPr>
          </w:p>
        </w:tc>
      </w:tr>
      <w:tr w:rsidR="00BF2A24" w:rsidRPr="00375434" w14:paraId="7192E20D" w14:textId="77777777" w:rsidTr="007829D1">
        <w:trPr>
          <w:trHeight w:val="2036"/>
        </w:trPr>
        <w:tc>
          <w:tcPr>
            <w:tcW w:w="2087" w:type="dxa"/>
            <w:shd w:val="clear" w:color="auto" w:fill="D9D9D9" w:themeFill="background1" w:themeFillShade="D9"/>
          </w:tcPr>
          <w:p w14:paraId="7B5E072D" w14:textId="38880D8B" w:rsidR="004B5049" w:rsidRPr="004B5049" w:rsidRDefault="004B5049" w:rsidP="004B5049">
            <w:pPr>
              <w:spacing w:line="240" w:lineRule="auto"/>
              <w:rPr>
                <w:rFonts w:cs="Arial"/>
                <w:b/>
                <w:bCs/>
              </w:rPr>
            </w:pPr>
            <w:r>
              <w:rPr>
                <w:rFonts w:cs="Arial"/>
                <w:b/>
                <w:bCs/>
              </w:rPr>
              <w:t>Chapter</w:t>
            </w:r>
            <w:r w:rsidR="008014FA" w:rsidRPr="006A40B8">
              <w:rPr>
                <w:rFonts w:cs="Arial"/>
                <w:b/>
                <w:bCs/>
              </w:rPr>
              <w:t xml:space="preserve"> </w:t>
            </w:r>
            <w:r>
              <w:rPr>
                <w:rFonts w:cs="Arial"/>
                <w:b/>
                <w:bCs/>
              </w:rPr>
              <w:t>G1</w:t>
            </w:r>
            <w:r w:rsidR="008014FA" w:rsidRPr="006A40B8">
              <w:rPr>
                <w:rFonts w:cs="Arial"/>
                <w:b/>
                <w:bCs/>
              </w:rPr>
              <w:t xml:space="preserve"> – </w:t>
            </w:r>
            <w:r w:rsidRPr="004B5049">
              <w:rPr>
                <w:rFonts w:cs="Arial"/>
                <w:b/>
                <w:bCs/>
              </w:rPr>
              <w:t>Site Analysis,</w:t>
            </w:r>
          </w:p>
          <w:p w14:paraId="61465670" w14:textId="059AF1FB" w:rsidR="004B5049" w:rsidRPr="004B5049" w:rsidRDefault="004B5049" w:rsidP="004B5049">
            <w:pPr>
              <w:spacing w:line="240" w:lineRule="auto"/>
              <w:rPr>
                <w:rFonts w:cs="Arial"/>
                <w:b/>
                <w:bCs/>
              </w:rPr>
            </w:pPr>
            <w:r w:rsidRPr="004B5049">
              <w:rPr>
                <w:rFonts w:cs="Arial"/>
                <w:b/>
                <w:bCs/>
              </w:rPr>
              <w:t>Site Design and Building</w:t>
            </w:r>
          </w:p>
          <w:p w14:paraId="547FBAE9" w14:textId="62B39F72" w:rsidR="008014FA" w:rsidRPr="006A40B8" w:rsidRDefault="004B5049" w:rsidP="004B5049">
            <w:pPr>
              <w:spacing w:line="240" w:lineRule="auto"/>
              <w:rPr>
                <w:rFonts w:eastAsia="Times New Roman" w:cs="Arial"/>
                <w:bCs/>
                <w:lang w:val="en-US"/>
              </w:rPr>
            </w:pPr>
            <w:r w:rsidRPr="004B5049">
              <w:rPr>
                <w:rFonts w:cs="Arial"/>
                <w:b/>
                <w:bCs/>
              </w:rPr>
              <w:t>Materials</w:t>
            </w:r>
          </w:p>
        </w:tc>
        <w:tc>
          <w:tcPr>
            <w:tcW w:w="2698" w:type="dxa"/>
            <w:shd w:val="clear" w:color="auto" w:fill="FFFFFF" w:themeFill="background1"/>
          </w:tcPr>
          <w:p w14:paraId="433258A8" w14:textId="3A82F94E" w:rsidR="00FC15A3" w:rsidRPr="00FC15A3" w:rsidRDefault="004B5049" w:rsidP="00FC15A3">
            <w:pPr>
              <w:spacing w:line="240" w:lineRule="auto"/>
              <w:rPr>
                <w:rFonts w:cs="Arial"/>
              </w:rPr>
            </w:pPr>
            <w:r>
              <w:t>A site analysis plan is provided with a development application.</w:t>
            </w:r>
          </w:p>
        </w:tc>
        <w:tc>
          <w:tcPr>
            <w:tcW w:w="4208" w:type="dxa"/>
            <w:shd w:val="clear" w:color="auto" w:fill="FFFFFF" w:themeFill="background1"/>
          </w:tcPr>
          <w:p w14:paraId="7D8000F7" w14:textId="77F46EBE" w:rsidR="008014FA" w:rsidRPr="006A40B8" w:rsidRDefault="004B5049" w:rsidP="004B5049">
            <w:pPr>
              <w:rPr>
                <w:rFonts w:eastAsia="Times New Roman" w:cs="Arial"/>
                <w:lang w:val="en-US"/>
              </w:rPr>
            </w:pPr>
            <w:r>
              <w:rPr>
                <w:rFonts w:cs="Arial"/>
              </w:rPr>
              <w:t>Site Analysis Plan has been prepared and provided as part of the Development Application.</w:t>
            </w:r>
          </w:p>
        </w:tc>
        <w:tc>
          <w:tcPr>
            <w:tcW w:w="1463" w:type="dxa"/>
            <w:shd w:val="clear" w:color="auto" w:fill="FFFFFF" w:themeFill="background1"/>
          </w:tcPr>
          <w:p w14:paraId="09C8C87E" w14:textId="77777777" w:rsidR="008014FA" w:rsidRPr="006A40B8" w:rsidRDefault="006A40B8" w:rsidP="008014FA">
            <w:pPr>
              <w:spacing w:line="240" w:lineRule="auto"/>
              <w:rPr>
                <w:rFonts w:eastAsia="Times New Roman" w:cs="Arial"/>
                <w:bCs/>
                <w:lang w:val="en-US"/>
              </w:rPr>
            </w:pPr>
            <w:r w:rsidRPr="006A40B8">
              <w:rPr>
                <w:rFonts w:eastAsia="Times New Roman" w:cs="Arial"/>
                <w:bCs/>
                <w:lang w:val="en-US"/>
              </w:rPr>
              <w:t>Yes</w:t>
            </w:r>
          </w:p>
          <w:p w14:paraId="675F17FE" w14:textId="77777777" w:rsidR="006A40B8" w:rsidRPr="006A40B8" w:rsidRDefault="006A40B8" w:rsidP="008014FA">
            <w:pPr>
              <w:spacing w:line="240" w:lineRule="auto"/>
              <w:rPr>
                <w:rFonts w:eastAsia="Times New Roman" w:cs="Arial"/>
                <w:bCs/>
                <w:lang w:val="en-US"/>
              </w:rPr>
            </w:pPr>
          </w:p>
          <w:p w14:paraId="13B0A709" w14:textId="77777777" w:rsidR="006A40B8" w:rsidRPr="006A40B8" w:rsidRDefault="006A40B8" w:rsidP="008014FA">
            <w:pPr>
              <w:spacing w:line="240" w:lineRule="auto"/>
              <w:rPr>
                <w:rFonts w:eastAsia="Times New Roman" w:cs="Arial"/>
                <w:bCs/>
                <w:lang w:val="en-US"/>
              </w:rPr>
            </w:pPr>
          </w:p>
          <w:p w14:paraId="005D1CCD" w14:textId="77777777" w:rsidR="006A40B8" w:rsidRPr="006A40B8" w:rsidRDefault="006A40B8" w:rsidP="008014FA">
            <w:pPr>
              <w:spacing w:line="240" w:lineRule="auto"/>
              <w:rPr>
                <w:rFonts w:eastAsia="Times New Roman" w:cs="Arial"/>
                <w:bCs/>
                <w:lang w:val="en-US"/>
              </w:rPr>
            </w:pPr>
          </w:p>
          <w:p w14:paraId="586C0242" w14:textId="77777777" w:rsidR="006A40B8" w:rsidRPr="006A40B8" w:rsidRDefault="006A40B8" w:rsidP="008014FA">
            <w:pPr>
              <w:spacing w:line="240" w:lineRule="auto"/>
              <w:rPr>
                <w:rFonts w:eastAsia="Times New Roman" w:cs="Arial"/>
                <w:bCs/>
                <w:lang w:val="en-US"/>
              </w:rPr>
            </w:pPr>
          </w:p>
          <w:p w14:paraId="32B1FF10" w14:textId="6BDC0B65" w:rsidR="006A40B8" w:rsidRPr="006A40B8" w:rsidRDefault="006A40B8" w:rsidP="008014FA">
            <w:pPr>
              <w:spacing w:line="240" w:lineRule="auto"/>
              <w:rPr>
                <w:rFonts w:eastAsia="Times New Roman" w:cs="Arial"/>
                <w:bCs/>
                <w:lang w:val="en-US"/>
              </w:rPr>
            </w:pPr>
          </w:p>
        </w:tc>
      </w:tr>
      <w:tr w:rsidR="004B5049" w:rsidRPr="00375434" w14:paraId="53563BE9" w14:textId="77777777" w:rsidTr="007829D1">
        <w:trPr>
          <w:trHeight w:val="2036"/>
        </w:trPr>
        <w:tc>
          <w:tcPr>
            <w:tcW w:w="2087" w:type="dxa"/>
            <w:shd w:val="clear" w:color="auto" w:fill="D9D9D9" w:themeFill="background1" w:themeFillShade="D9"/>
          </w:tcPr>
          <w:p w14:paraId="3B9E545F" w14:textId="389BFC31" w:rsidR="004B5049" w:rsidRDefault="004B5049" w:rsidP="004B5049">
            <w:pPr>
              <w:spacing w:line="240" w:lineRule="auto"/>
              <w:rPr>
                <w:rFonts w:cs="Arial"/>
                <w:b/>
                <w:bCs/>
              </w:rPr>
            </w:pPr>
            <w:r w:rsidRPr="004B5049">
              <w:rPr>
                <w:rFonts w:cs="Arial"/>
                <w:b/>
                <w:bCs/>
              </w:rPr>
              <w:t>Chapter G2 – Sustainable Stormwater Management and Erosion/Sediment Control</w:t>
            </w:r>
          </w:p>
        </w:tc>
        <w:tc>
          <w:tcPr>
            <w:tcW w:w="2698" w:type="dxa"/>
            <w:shd w:val="clear" w:color="auto" w:fill="FFFFFF" w:themeFill="background1"/>
          </w:tcPr>
          <w:p w14:paraId="3E430033" w14:textId="77777777" w:rsidR="003919B7" w:rsidRDefault="003919B7" w:rsidP="00FC15A3">
            <w:pPr>
              <w:spacing w:line="240" w:lineRule="auto"/>
            </w:pPr>
            <w:r>
              <w:t xml:space="preserve">Minor and major drainage systems are appropriately designed to: </w:t>
            </w:r>
          </w:p>
          <w:p w14:paraId="52D9507B" w14:textId="1D916CDE" w:rsidR="004B5049" w:rsidRDefault="003919B7" w:rsidP="003919B7">
            <w:pPr>
              <w:pStyle w:val="ListParagraph"/>
              <w:numPr>
                <w:ilvl w:val="0"/>
                <w:numId w:val="46"/>
              </w:numPr>
              <w:spacing w:line="240" w:lineRule="auto"/>
            </w:pPr>
            <w:r>
              <w:t>Not increase the risk to life or safety of persons during a storm event.</w:t>
            </w:r>
          </w:p>
          <w:p w14:paraId="104F7751" w14:textId="77777777" w:rsidR="003919B7" w:rsidRDefault="003919B7" w:rsidP="003919B7">
            <w:pPr>
              <w:pStyle w:val="ListParagraph"/>
              <w:numPr>
                <w:ilvl w:val="0"/>
                <w:numId w:val="46"/>
              </w:numPr>
              <w:spacing w:line="240" w:lineRule="auto"/>
            </w:pPr>
            <w:r>
              <w:t>Manage stormwater discharge from the development or work to safely convey stormwater flows.</w:t>
            </w:r>
          </w:p>
          <w:p w14:paraId="6C5F971B" w14:textId="77777777" w:rsidR="003919B7" w:rsidRDefault="003919B7" w:rsidP="003919B7">
            <w:pPr>
              <w:pStyle w:val="ListParagraph"/>
              <w:numPr>
                <w:ilvl w:val="0"/>
                <w:numId w:val="46"/>
              </w:numPr>
              <w:spacing w:line="240" w:lineRule="auto"/>
            </w:pPr>
            <w:r>
              <w:t>Discharge runoff from the development without adverse impacts on existing infrastructure and neighbouring properties.</w:t>
            </w:r>
          </w:p>
          <w:p w14:paraId="11137337" w14:textId="77777777" w:rsidR="003919B7" w:rsidRDefault="003919B7" w:rsidP="003919B7">
            <w:pPr>
              <w:pStyle w:val="ListParagraph"/>
              <w:numPr>
                <w:ilvl w:val="0"/>
                <w:numId w:val="46"/>
              </w:numPr>
              <w:spacing w:line="240" w:lineRule="auto"/>
            </w:pPr>
            <w:r>
              <w:t>Ensure continuity of overland flow paths where possible.</w:t>
            </w:r>
          </w:p>
          <w:p w14:paraId="44179914" w14:textId="74F14789" w:rsidR="003919B7" w:rsidRDefault="003919B7" w:rsidP="003919B7">
            <w:pPr>
              <w:pStyle w:val="ListParagraph"/>
              <w:numPr>
                <w:ilvl w:val="0"/>
                <w:numId w:val="46"/>
              </w:numPr>
              <w:spacing w:line="240" w:lineRule="auto"/>
            </w:pPr>
            <w:r>
              <w:t>Ensure stormwater systems are designed in accordance with industry standards.</w:t>
            </w:r>
          </w:p>
        </w:tc>
        <w:tc>
          <w:tcPr>
            <w:tcW w:w="4208" w:type="dxa"/>
            <w:shd w:val="clear" w:color="auto" w:fill="FFFFFF" w:themeFill="background1"/>
          </w:tcPr>
          <w:p w14:paraId="58586291" w14:textId="6E149914" w:rsidR="004B5049" w:rsidRDefault="003919B7" w:rsidP="004B5049">
            <w:pPr>
              <w:rPr>
                <w:rFonts w:cs="Arial"/>
              </w:rPr>
            </w:pPr>
            <w:r>
              <w:rPr>
                <w:rFonts w:cs="Arial"/>
              </w:rPr>
              <w:t xml:space="preserve">Stormwater concept design plans </w:t>
            </w:r>
            <w:r>
              <w:t xml:space="preserve">have been prepared to accompany the development application. </w:t>
            </w:r>
            <w:r w:rsidRPr="006957C6">
              <w:t>Council’s Development Engineer deemed the concept stormwater management plan and integrated water cycle management plan to be satisfactory given the DCP requirements for detention and water quality treatment have been met. </w:t>
            </w:r>
          </w:p>
        </w:tc>
        <w:tc>
          <w:tcPr>
            <w:tcW w:w="1463" w:type="dxa"/>
            <w:shd w:val="clear" w:color="auto" w:fill="FFFFFF" w:themeFill="background1"/>
          </w:tcPr>
          <w:p w14:paraId="6263513E" w14:textId="77777777" w:rsidR="003919B7" w:rsidRPr="006A40B8" w:rsidRDefault="003919B7" w:rsidP="003919B7">
            <w:pPr>
              <w:spacing w:line="240" w:lineRule="auto"/>
              <w:rPr>
                <w:rFonts w:eastAsia="Times New Roman" w:cs="Arial"/>
                <w:bCs/>
                <w:lang w:val="en-US"/>
              </w:rPr>
            </w:pPr>
            <w:r w:rsidRPr="006A40B8">
              <w:rPr>
                <w:rFonts w:eastAsia="Times New Roman" w:cs="Arial"/>
                <w:bCs/>
                <w:lang w:val="en-US"/>
              </w:rPr>
              <w:t>Yes</w:t>
            </w:r>
          </w:p>
          <w:p w14:paraId="51CA2765" w14:textId="77777777" w:rsidR="004B5049" w:rsidRPr="006A40B8" w:rsidRDefault="004B5049" w:rsidP="008014FA">
            <w:pPr>
              <w:spacing w:line="240" w:lineRule="auto"/>
              <w:rPr>
                <w:rFonts w:eastAsia="Times New Roman" w:cs="Arial"/>
                <w:bCs/>
                <w:lang w:val="en-US"/>
              </w:rPr>
            </w:pPr>
          </w:p>
        </w:tc>
      </w:tr>
      <w:tr w:rsidR="003919B7" w:rsidRPr="00375434" w14:paraId="19A89C73" w14:textId="77777777" w:rsidTr="007829D1">
        <w:trPr>
          <w:trHeight w:val="2036"/>
        </w:trPr>
        <w:tc>
          <w:tcPr>
            <w:tcW w:w="2087" w:type="dxa"/>
            <w:shd w:val="clear" w:color="auto" w:fill="D9D9D9" w:themeFill="background1" w:themeFillShade="D9"/>
          </w:tcPr>
          <w:p w14:paraId="5CFA9B1D" w14:textId="62F7562D" w:rsidR="003919B7" w:rsidRPr="004B5049" w:rsidRDefault="003919B7" w:rsidP="004B5049">
            <w:pPr>
              <w:spacing w:line="240" w:lineRule="auto"/>
              <w:rPr>
                <w:rFonts w:cs="Arial"/>
                <w:b/>
                <w:bCs/>
              </w:rPr>
            </w:pPr>
            <w:r w:rsidRPr="003919B7">
              <w:rPr>
                <w:rFonts w:cs="Arial"/>
                <w:b/>
                <w:bCs/>
              </w:rPr>
              <w:t>Chapter G3 – Landscaping Design Guidelines</w:t>
            </w:r>
          </w:p>
        </w:tc>
        <w:tc>
          <w:tcPr>
            <w:tcW w:w="2698" w:type="dxa"/>
            <w:shd w:val="clear" w:color="auto" w:fill="FFFFFF" w:themeFill="background1"/>
          </w:tcPr>
          <w:p w14:paraId="151D90E3" w14:textId="1880CE46" w:rsidR="003919B7" w:rsidRDefault="003919B7" w:rsidP="00FC15A3">
            <w:pPr>
              <w:spacing w:line="240" w:lineRule="auto"/>
            </w:pPr>
            <w:r>
              <w:t>For development other than a new dwelling house or alterations and additions to a dwelling house, landscaping must be in accordance with an approved landscape plan for the site, prepared by a suitably qualified landscape professional.</w:t>
            </w:r>
          </w:p>
        </w:tc>
        <w:tc>
          <w:tcPr>
            <w:tcW w:w="4208" w:type="dxa"/>
            <w:shd w:val="clear" w:color="auto" w:fill="FFFFFF" w:themeFill="background1"/>
          </w:tcPr>
          <w:p w14:paraId="2A4C16C7" w14:textId="5FA92A36" w:rsidR="003919B7" w:rsidRDefault="003919B7" w:rsidP="004B5049">
            <w:pPr>
              <w:rPr>
                <w:rFonts w:cs="Arial"/>
              </w:rPr>
            </w:pPr>
            <w:r>
              <w:t xml:space="preserve">Landscaping plans have been prepared which accompany the development application. </w:t>
            </w:r>
          </w:p>
        </w:tc>
        <w:tc>
          <w:tcPr>
            <w:tcW w:w="1463" w:type="dxa"/>
            <w:shd w:val="clear" w:color="auto" w:fill="FFFFFF" w:themeFill="background1"/>
          </w:tcPr>
          <w:p w14:paraId="1730B302" w14:textId="77777777" w:rsidR="003919B7" w:rsidRPr="006A40B8" w:rsidRDefault="003919B7" w:rsidP="003919B7">
            <w:pPr>
              <w:spacing w:line="240" w:lineRule="auto"/>
              <w:rPr>
                <w:rFonts w:eastAsia="Times New Roman" w:cs="Arial"/>
                <w:bCs/>
                <w:lang w:val="en-US"/>
              </w:rPr>
            </w:pPr>
            <w:r w:rsidRPr="006A40B8">
              <w:rPr>
                <w:rFonts w:eastAsia="Times New Roman" w:cs="Arial"/>
                <w:bCs/>
                <w:lang w:val="en-US"/>
              </w:rPr>
              <w:t>Yes</w:t>
            </w:r>
          </w:p>
          <w:p w14:paraId="4412A09E" w14:textId="77777777" w:rsidR="003919B7" w:rsidRPr="006A40B8" w:rsidRDefault="003919B7" w:rsidP="008014FA">
            <w:pPr>
              <w:spacing w:line="240" w:lineRule="auto"/>
              <w:rPr>
                <w:rFonts w:eastAsia="Times New Roman" w:cs="Arial"/>
                <w:bCs/>
                <w:lang w:val="en-US"/>
              </w:rPr>
            </w:pPr>
          </w:p>
        </w:tc>
      </w:tr>
      <w:tr w:rsidR="003919B7" w:rsidRPr="00375434" w14:paraId="3565288C" w14:textId="77777777" w:rsidTr="007829D1">
        <w:trPr>
          <w:trHeight w:val="2036"/>
        </w:trPr>
        <w:tc>
          <w:tcPr>
            <w:tcW w:w="2087" w:type="dxa"/>
            <w:shd w:val="clear" w:color="auto" w:fill="D9D9D9" w:themeFill="background1" w:themeFillShade="D9"/>
          </w:tcPr>
          <w:p w14:paraId="65A42D18" w14:textId="5E62CE37" w:rsidR="003919B7" w:rsidRPr="003919B7" w:rsidRDefault="003919B7" w:rsidP="004B5049">
            <w:pPr>
              <w:spacing w:line="240" w:lineRule="auto"/>
              <w:rPr>
                <w:rFonts w:cs="Arial"/>
                <w:b/>
                <w:bCs/>
              </w:rPr>
            </w:pPr>
            <w:r w:rsidRPr="003919B7">
              <w:rPr>
                <w:rFonts w:cs="Arial"/>
                <w:b/>
                <w:bCs/>
              </w:rPr>
              <w:lastRenderedPageBreak/>
              <w:t xml:space="preserve">Chapter G7 </w:t>
            </w:r>
            <w:r>
              <w:rPr>
                <w:rFonts w:cs="Arial"/>
                <w:b/>
                <w:bCs/>
              </w:rPr>
              <w:t>–</w:t>
            </w:r>
            <w:r w:rsidRPr="003919B7">
              <w:rPr>
                <w:rFonts w:cs="Arial"/>
                <w:b/>
                <w:bCs/>
              </w:rPr>
              <w:t xml:space="preserve"> Controls for Waste Minimisation and Management</w:t>
            </w:r>
          </w:p>
        </w:tc>
        <w:tc>
          <w:tcPr>
            <w:tcW w:w="2698" w:type="dxa"/>
            <w:shd w:val="clear" w:color="auto" w:fill="FFFFFF" w:themeFill="background1"/>
          </w:tcPr>
          <w:p w14:paraId="6662CFAD" w14:textId="69BC2201" w:rsidR="003919B7" w:rsidRDefault="003919B7" w:rsidP="00FC15A3">
            <w:pPr>
              <w:spacing w:line="240" w:lineRule="auto"/>
            </w:pPr>
            <w:r>
              <w:t>A waste management plan is submitted with the development application in accordance with the Waste Minimisation and Management Guidelines.</w:t>
            </w:r>
          </w:p>
        </w:tc>
        <w:tc>
          <w:tcPr>
            <w:tcW w:w="4208" w:type="dxa"/>
            <w:shd w:val="clear" w:color="auto" w:fill="FFFFFF" w:themeFill="background1"/>
          </w:tcPr>
          <w:p w14:paraId="77C61781" w14:textId="7CC7715B" w:rsidR="003919B7" w:rsidRDefault="003919B7" w:rsidP="004B5049">
            <w:r>
              <w:t>The requirements of Chapter G7 for construction and demolition have been addressed in the submitted waste minimisation management plan. Adequate bin storage is provided within the building’s loading zone. This is where private contractors will service the facility.</w:t>
            </w:r>
          </w:p>
        </w:tc>
        <w:tc>
          <w:tcPr>
            <w:tcW w:w="1463" w:type="dxa"/>
            <w:shd w:val="clear" w:color="auto" w:fill="FFFFFF" w:themeFill="background1"/>
          </w:tcPr>
          <w:p w14:paraId="0580B324" w14:textId="77777777" w:rsidR="003919B7" w:rsidRPr="006A40B8" w:rsidRDefault="003919B7" w:rsidP="003919B7">
            <w:pPr>
              <w:spacing w:line="240" w:lineRule="auto"/>
              <w:rPr>
                <w:rFonts w:eastAsia="Times New Roman" w:cs="Arial"/>
                <w:bCs/>
                <w:lang w:val="en-US"/>
              </w:rPr>
            </w:pPr>
          </w:p>
        </w:tc>
      </w:tr>
      <w:tr w:rsidR="003919B7" w:rsidRPr="00375434" w14:paraId="15500730" w14:textId="77777777" w:rsidTr="007829D1">
        <w:trPr>
          <w:trHeight w:val="2036"/>
        </w:trPr>
        <w:tc>
          <w:tcPr>
            <w:tcW w:w="2087" w:type="dxa"/>
            <w:shd w:val="clear" w:color="auto" w:fill="D9D9D9" w:themeFill="background1" w:themeFillShade="D9"/>
          </w:tcPr>
          <w:p w14:paraId="57EC8D50" w14:textId="549C0650" w:rsidR="003919B7" w:rsidRPr="003919B7" w:rsidRDefault="003919B7" w:rsidP="004B5049">
            <w:pPr>
              <w:spacing w:line="240" w:lineRule="auto"/>
              <w:rPr>
                <w:rFonts w:cs="Arial"/>
                <w:b/>
                <w:bCs/>
              </w:rPr>
            </w:pPr>
            <w:r w:rsidRPr="003919B7">
              <w:rPr>
                <w:rFonts w:cs="Arial"/>
                <w:b/>
                <w:bCs/>
              </w:rPr>
              <w:t xml:space="preserve">Chapter </w:t>
            </w:r>
            <w:r>
              <w:rPr>
                <w:rFonts w:cs="Arial"/>
                <w:b/>
                <w:bCs/>
              </w:rPr>
              <w:t>G1</w:t>
            </w:r>
            <w:r w:rsidR="00447556">
              <w:rPr>
                <w:rFonts w:cs="Arial"/>
                <w:b/>
                <w:bCs/>
              </w:rPr>
              <w:t>7</w:t>
            </w:r>
            <w:r w:rsidRPr="003919B7">
              <w:rPr>
                <w:rFonts w:cs="Arial"/>
                <w:b/>
                <w:bCs/>
              </w:rPr>
              <w:t xml:space="preserve"> </w:t>
            </w:r>
            <w:r>
              <w:rPr>
                <w:rFonts w:cs="Arial"/>
                <w:b/>
                <w:bCs/>
              </w:rPr>
              <w:t>–</w:t>
            </w:r>
            <w:r w:rsidRPr="003919B7">
              <w:rPr>
                <w:rFonts w:cs="Arial"/>
                <w:b/>
                <w:bCs/>
              </w:rPr>
              <w:t xml:space="preserve"> </w:t>
            </w:r>
            <w:r w:rsidR="00447556">
              <w:rPr>
                <w:rFonts w:cs="Arial"/>
                <w:b/>
                <w:bCs/>
              </w:rPr>
              <w:t>Commercial and Retail Activities</w:t>
            </w:r>
          </w:p>
        </w:tc>
        <w:tc>
          <w:tcPr>
            <w:tcW w:w="2698" w:type="dxa"/>
            <w:shd w:val="clear" w:color="auto" w:fill="FFFFFF" w:themeFill="background1"/>
          </w:tcPr>
          <w:p w14:paraId="7DF88B63" w14:textId="77777777" w:rsidR="003919B7" w:rsidRDefault="00447556" w:rsidP="00FC15A3">
            <w:pPr>
              <w:spacing w:line="240" w:lineRule="auto"/>
            </w:pPr>
            <w:r>
              <w:t>Where a front setback is applied, the area forward of the building line (towards the kerb) may function as a private extension of the elements used in the public domain/ streetscape. All private elements within the setback shall contribute to interest and amenity (e.g. alfresco use, feature garden).</w:t>
            </w:r>
          </w:p>
          <w:p w14:paraId="2F42A09E" w14:textId="77777777" w:rsidR="00447556" w:rsidRDefault="00447556" w:rsidP="00FC15A3">
            <w:pPr>
              <w:spacing w:line="240" w:lineRule="auto"/>
            </w:pPr>
          </w:p>
          <w:p w14:paraId="68022133" w14:textId="77777777" w:rsidR="00447556" w:rsidRDefault="00631ED6" w:rsidP="00FC15A3">
            <w:pPr>
              <w:spacing w:line="240" w:lineRule="auto"/>
            </w:pPr>
            <w:r>
              <w:t>When a setback is applied, the area forward of the building line integrates the desired streetscape design and materials in line with the Chapter G18 Streetscape Technical Manual, where applicable.</w:t>
            </w:r>
          </w:p>
          <w:p w14:paraId="5AF86C66" w14:textId="77777777" w:rsidR="00631ED6" w:rsidRDefault="00631ED6" w:rsidP="00FC15A3">
            <w:pPr>
              <w:spacing w:line="240" w:lineRule="auto"/>
            </w:pPr>
          </w:p>
          <w:p w14:paraId="12B97103" w14:textId="77777777" w:rsidR="00631ED6" w:rsidRDefault="00631ED6" w:rsidP="00FC15A3">
            <w:pPr>
              <w:spacing w:line="240" w:lineRule="auto"/>
            </w:pPr>
            <w:r>
              <w:t>Building materials and finishes must be durable, low maintenance and suitable in the context of the adjoining local streetscape and existing and/or future desired character.</w:t>
            </w:r>
          </w:p>
          <w:p w14:paraId="50CA2E5C" w14:textId="77777777" w:rsidR="00631ED6" w:rsidRDefault="00631ED6" w:rsidP="00FC15A3">
            <w:pPr>
              <w:spacing w:line="240" w:lineRule="auto"/>
            </w:pPr>
          </w:p>
          <w:p w14:paraId="65144269" w14:textId="77777777" w:rsidR="00631ED6" w:rsidRDefault="00631ED6" w:rsidP="00631ED6">
            <w:pPr>
              <w:spacing w:line="240" w:lineRule="auto"/>
            </w:pPr>
            <w:r>
              <w:t xml:space="preserve">Active uses are included at the ground level along: </w:t>
            </w:r>
          </w:p>
          <w:p w14:paraId="7AE670C8" w14:textId="47FA672B" w:rsidR="00631ED6" w:rsidRDefault="00631ED6" w:rsidP="00631ED6">
            <w:pPr>
              <w:pStyle w:val="ListParagraph"/>
              <w:numPr>
                <w:ilvl w:val="0"/>
                <w:numId w:val="47"/>
              </w:numPr>
              <w:spacing w:line="240" w:lineRule="auto"/>
            </w:pPr>
            <w:r>
              <w:t xml:space="preserve">The primary frontage. </w:t>
            </w:r>
          </w:p>
          <w:p w14:paraId="0BF83D7F" w14:textId="2F742A33" w:rsidR="00631ED6" w:rsidRDefault="00631ED6" w:rsidP="00631ED6">
            <w:pPr>
              <w:pStyle w:val="ListParagraph"/>
              <w:numPr>
                <w:ilvl w:val="0"/>
                <w:numId w:val="47"/>
              </w:numPr>
              <w:spacing w:line="240" w:lineRule="auto"/>
            </w:pPr>
            <w:r>
              <w:t xml:space="preserve">The secondary frontage/s on corner allotments. </w:t>
            </w:r>
          </w:p>
          <w:p w14:paraId="2EFC63BD" w14:textId="77777777" w:rsidR="00631ED6" w:rsidRDefault="00631ED6" w:rsidP="00631ED6">
            <w:pPr>
              <w:pStyle w:val="ListParagraph"/>
              <w:numPr>
                <w:ilvl w:val="0"/>
                <w:numId w:val="47"/>
              </w:numPr>
              <w:spacing w:line="240" w:lineRule="auto"/>
            </w:pPr>
            <w:r>
              <w:t>An adjacent lane or path.</w:t>
            </w:r>
          </w:p>
          <w:p w14:paraId="440A8F25" w14:textId="77777777" w:rsidR="00631ED6" w:rsidRDefault="00631ED6" w:rsidP="00631ED6">
            <w:pPr>
              <w:spacing w:line="240" w:lineRule="auto"/>
            </w:pPr>
          </w:p>
          <w:p w14:paraId="35A6974F" w14:textId="77777777" w:rsidR="00631ED6" w:rsidRDefault="00631ED6" w:rsidP="00631ED6">
            <w:pPr>
              <w:spacing w:line="240" w:lineRule="auto"/>
            </w:pPr>
            <w:r>
              <w:lastRenderedPageBreak/>
              <w:t>Service vehicle access and parking facilities shall be provided away from the primary frontage, where possible.</w:t>
            </w:r>
          </w:p>
          <w:p w14:paraId="602E2515" w14:textId="77777777" w:rsidR="00631ED6" w:rsidRDefault="00631ED6" w:rsidP="00631ED6">
            <w:pPr>
              <w:spacing w:line="240" w:lineRule="auto"/>
            </w:pPr>
          </w:p>
          <w:p w14:paraId="4C0476C9" w14:textId="78E41364" w:rsidR="00631ED6" w:rsidRDefault="00631ED6" w:rsidP="00631ED6">
            <w:pPr>
              <w:spacing w:line="240" w:lineRule="auto"/>
            </w:pPr>
            <w:r>
              <w:t>Developments adjoining or including streets, laneways, paths and through</w:t>
            </w:r>
            <w:r w:rsidR="00E16333">
              <w:t xml:space="preserve"> </w:t>
            </w:r>
            <w:r>
              <w:t>site links shall consider CPTED principles as outlined in Chapter 2: General and Environmental Considerations of this Development Control Plan.</w:t>
            </w:r>
          </w:p>
          <w:p w14:paraId="60A8770A" w14:textId="77777777" w:rsidR="00631ED6" w:rsidRDefault="00631ED6" w:rsidP="00631ED6">
            <w:pPr>
              <w:spacing w:line="240" w:lineRule="auto"/>
            </w:pPr>
          </w:p>
          <w:p w14:paraId="187EADA7" w14:textId="77777777" w:rsidR="00631ED6" w:rsidRDefault="00631ED6" w:rsidP="00631ED6">
            <w:pPr>
              <w:spacing w:line="240" w:lineRule="auto"/>
            </w:pPr>
            <w:r>
              <w:t>The proposal shall not cause unacceptable levels of perceptible odours (including cooking odours), fumes, smoke, gas, vapours, steam, soot, ash, dust or grit.</w:t>
            </w:r>
          </w:p>
          <w:p w14:paraId="685AA40A" w14:textId="77777777" w:rsidR="00631ED6" w:rsidRDefault="00631ED6" w:rsidP="00631ED6">
            <w:pPr>
              <w:spacing w:line="240" w:lineRule="auto"/>
            </w:pPr>
          </w:p>
          <w:p w14:paraId="2E2B183B" w14:textId="77777777" w:rsidR="00631ED6" w:rsidRDefault="00631ED6" w:rsidP="00631ED6">
            <w:pPr>
              <w:spacing w:line="240" w:lineRule="auto"/>
            </w:pPr>
            <w:r>
              <w:t>The proposal shall not generate any contaminated waste.</w:t>
            </w:r>
          </w:p>
          <w:p w14:paraId="20D84A9B" w14:textId="77777777" w:rsidR="00631ED6" w:rsidRDefault="00631ED6" w:rsidP="00631ED6">
            <w:pPr>
              <w:spacing w:line="240" w:lineRule="auto"/>
            </w:pPr>
          </w:p>
          <w:p w14:paraId="278EACB3" w14:textId="77777777" w:rsidR="00631ED6" w:rsidRDefault="00631ED6" w:rsidP="00631ED6">
            <w:pPr>
              <w:spacing w:line="240" w:lineRule="auto"/>
            </w:pPr>
            <w:r>
              <w:t>The activity shall not cause soil or ground water contamination by the release or deposition of any liquid or solid wastes (including oil products and chemicals or their compounds) on to the soil.</w:t>
            </w:r>
          </w:p>
          <w:p w14:paraId="0FAB71AA" w14:textId="77777777" w:rsidR="00631ED6" w:rsidRDefault="00631ED6" w:rsidP="00631ED6">
            <w:pPr>
              <w:spacing w:line="240" w:lineRule="auto"/>
            </w:pPr>
          </w:p>
          <w:p w14:paraId="72A511C8" w14:textId="77777777" w:rsidR="00631ED6" w:rsidRDefault="00631ED6" w:rsidP="00631ED6">
            <w:pPr>
              <w:spacing w:line="240" w:lineRule="auto"/>
            </w:pPr>
            <w:r>
              <w:t>If waste is to be collected by a private waste contractor, the site design must be able to accommodate the manoeuvring requirements of that vehicle for onsite collection.</w:t>
            </w:r>
          </w:p>
          <w:p w14:paraId="6AB5BB2F" w14:textId="77777777" w:rsidR="00631ED6" w:rsidRDefault="00631ED6" w:rsidP="00631ED6">
            <w:pPr>
              <w:spacing w:line="240" w:lineRule="auto"/>
            </w:pPr>
          </w:p>
          <w:p w14:paraId="7D2B7924" w14:textId="77777777" w:rsidR="00631ED6" w:rsidRDefault="00631ED6" w:rsidP="00631ED6">
            <w:pPr>
              <w:spacing w:line="240" w:lineRule="auto"/>
            </w:pPr>
            <w:r>
              <w:lastRenderedPageBreak/>
              <w:t>Development applications should be accompanied by a waste management plan.</w:t>
            </w:r>
          </w:p>
          <w:p w14:paraId="52B12886" w14:textId="77777777" w:rsidR="00631ED6" w:rsidRDefault="00631ED6" w:rsidP="00631ED6">
            <w:pPr>
              <w:spacing w:line="240" w:lineRule="auto"/>
            </w:pPr>
          </w:p>
          <w:p w14:paraId="57F7DA57" w14:textId="77777777" w:rsidR="00631ED6" w:rsidRDefault="00631ED6" w:rsidP="00631ED6">
            <w:pPr>
              <w:spacing w:line="240" w:lineRule="auto"/>
            </w:pPr>
            <w:r>
              <w:t>Hours of operation and trading days are appropriate for the location and type of business.</w:t>
            </w:r>
          </w:p>
          <w:p w14:paraId="01054E18" w14:textId="77777777" w:rsidR="00631ED6" w:rsidRDefault="00631ED6" w:rsidP="00631ED6">
            <w:pPr>
              <w:spacing w:line="240" w:lineRule="auto"/>
            </w:pPr>
          </w:p>
          <w:p w14:paraId="35BB5015" w14:textId="77777777" w:rsidR="00562E9E" w:rsidRDefault="00562E9E" w:rsidP="00631ED6">
            <w:pPr>
              <w:spacing w:line="240" w:lineRule="auto"/>
            </w:pPr>
          </w:p>
          <w:p w14:paraId="7FF48496" w14:textId="77777777" w:rsidR="00562E9E" w:rsidRDefault="00562E9E" w:rsidP="00631ED6">
            <w:pPr>
              <w:spacing w:line="240" w:lineRule="auto"/>
            </w:pPr>
          </w:p>
          <w:p w14:paraId="3470EA95" w14:textId="77777777" w:rsidR="00562E9E" w:rsidRDefault="00562E9E" w:rsidP="00631ED6">
            <w:pPr>
              <w:spacing w:line="240" w:lineRule="auto"/>
            </w:pPr>
          </w:p>
          <w:p w14:paraId="7649CA09" w14:textId="77777777" w:rsidR="00562E9E" w:rsidRDefault="00562E9E" w:rsidP="00631ED6">
            <w:pPr>
              <w:spacing w:line="240" w:lineRule="auto"/>
            </w:pPr>
          </w:p>
          <w:p w14:paraId="11D6A5E0" w14:textId="77777777" w:rsidR="00631ED6" w:rsidRDefault="00631ED6" w:rsidP="00631ED6">
            <w:pPr>
              <w:spacing w:line="240" w:lineRule="auto"/>
            </w:pPr>
            <w:r>
              <w:t xml:space="preserve">Direct solar access must be maintained for at least 3 hours between 9am and 3pm on June 21 to: </w:t>
            </w:r>
          </w:p>
          <w:p w14:paraId="675F8193" w14:textId="68063F11" w:rsidR="00631ED6" w:rsidRDefault="00631ED6" w:rsidP="00631ED6">
            <w:pPr>
              <w:pStyle w:val="ListParagraph"/>
              <w:numPr>
                <w:ilvl w:val="0"/>
                <w:numId w:val="48"/>
              </w:numPr>
              <w:spacing w:line="240" w:lineRule="auto"/>
              <w:ind w:left="360"/>
            </w:pPr>
            <w:r>
              <w:t xml:space="preserve">Existing rooftop solar systems; </w:t>
            </w:r>
          </w:p>
          <w:p w14:paraId="7E57ED7B" w14:textId="77777777" w:rsidR="00631ED6" w:rsidRDefault="00631ED6" w:rsidP="00631ED6">
            <w:pPr>
              <w:pStyle w:val="ListParagraph"/>
              <w:numPr>
                <w:ilvl w:val="0"/>
                <w:numId w:val="48"/>
              </w:numPr>
              <w:spacing w:line="240" w:lineRule="auto"/>
              <w:ind w:left="360"/>
            </w:pPr>
            <w:r>
              <w:t>10m² of north facing roofs where a rooftop solar system is not yet in place.</w:t>
            </w:r>
          </w:p>
          <w:p w14:paraId="28F61752" w14:textId="36253174" w:rsidR="00631ED6" w:rsidRDefault="00631ED6" w:rsidP="00631ED6">
            <w:pPr>
              <w:spacing w:line="240" w:lineRule="auto"/>
            </w:pPr>
          </w:p>
        </w:tc>
        <w:tc>
          <w:tcPr>
            <w:tcW w:w="4208" w:type="dxa"/>
            <w:shd w:val="clear" w:color="auto" w:fill="FFFFFF" w:themeFill="background1"/>
          </w:tcPr>
          <w:p w14:paraId="787EBB7A" w14:textId="77777777" w:rsidR="003919B7" w:rsidRDefault="00E16333" w:rsidP="004B5049">
            <w:r>
              <w:lastRenderedPageBreak/>
              <w:t>Terrace proposed in area</w:t>
            </w:r>
            <w:r w:rsidR="00C669E3">
              <w:t xml:space="preserve"> forward of the building line </w:t>
            </w:r>
            <w:r>
              <w:t>which contributes to the visual interest and amenity of the proposed development.</w:t>
            </w:r>
          </w:p>
          <w:p w14:paraId="4B701968" w14:textId="77777777" w:rsidR="00E16333" w:rsidRDefault="00E16333" w:rsidP="004B5049"/>
          <w:p w14:paraId="5459D7AE" w14:textId="77777777" w:rsidR="00E16333" w:rsidRDefault="00E16333" w:rsidP="004B5049"/>
          <w:p w14:paraId="365DCFA1" w14:textId="77777777" w:rsidR="00E16333" w:rsidRDefault="00E16333" w:rsidP="004B5049"/>
          <w:p w14:paraId="553EB6C9" w14:textId="77777777" w:rsidR="00E16333" w:rsidRDefault="00E16333" w:rsidP="004B5049"/>
          <w:p w14:paraId="5ECA6C61" w14:textId="77777777" w:rsidR="00E16333" w:rsidRDefault="00E16333" w:rsidP="004B5049"/>
          <w:p w14:paraId="7728F664" w14:textId="77777777" w:rsidR="00E16333" w:rsidRDefault="00E16333" w:rsidP="004B5049"/>
          <w:p w14:paraId="72A60349" w14:textId="77777777" w:rsidR="00E16333" w:rsidRDefault="00E16333" w:rsidP="004B5049"/>
          <w:p w14:paraId="508EA706" w14:textId="77777777" w:rsidR="00E16333" w:rsidRDefault="00E16333" w:rsidP="004B5049"/>
          <w:p w14:paraId="25DAF957" w14:textId="77777777" w:rsidR="00E16333" w:rsidRDefault="00E16333" w:rsidP="004B5049"/>
          <w:p w14:paraId="2D02AA9D" w14:textId="77777777" w:rsidR="00E16333" w:rsidRDefault="00E16333" w:rsidP="004B5049">
            <w:r>
              <w:t>The area forward of the building line is considered to integrate with the desired streetscape design.</w:t>
            </w:r>
          </w:p>
          <w:p w14:paraId="0022555D" w14:textId="77777777" w:rsidR="00E16333" w:rsidRPr="00E16333" w:rsidRDefault="00E16333" w:rsidP="00E16333"/>
          <w:p w14:paraId="47BA03DB" w14:textId="77777777" w:rsidR="00E16333" w:rsidRPr="00E16333" w:rsidRDefault="00E16333" w:rsidP="00E16333"/>
          <w:p w14:paraId="25DF8324" w14:textId="77777777" w:rsidR="00E16333" w:rsidRPr="00E16333" w:rsidRDefault="00E16333" w:rsidP="00E16333"/>
          <w:p w14:paraId="1FA7532C" w14:textId="77777777" w:rsidR="00E16333" w:rsidRPr="00E16333" w:rsidRDefault="00E16333" w:rsidP="00E16333"/>
          <w:p w14:paraId="1EC460B6" w14:textId="77777777" w:rsidR="00E16333" w:rsidRPr="00E16333" w:rsidRDefault="00E16333" w:rsidP="00E16333"/>
          <w:p w14:paraId="2F71370F" w14:textId="77777777" w:rsidR="00E16333" w:rsidRDefault="00E16333" w:rsidP="00E16333"/>
          <w:p w14:paraId="095D88D3" w14:textId="77777777" w:rsidR="00E16333" w:rsidRDefault="00E16333" w:rsidP="00E16333">
            <w:r>
              <w:t xml:space="preserve">Proposed materials </w:t>
            </w:r>
            <w:proofErr w:type="gramStart"/>
            <w:r>
              <w:t>are considered to be</w:t>
            </w:r>
            <w:proofErr w:type="gramEnd"/>
            <w:r>
              <w:t xml:space="preserve"> suitable for the proposed development and suitable in the context of the adjoining local streetscape and existing and/or future desired character.</w:t>
            </w:r>
          </w:p>
          <w:p w14:paraId="70A1F977" w14:textId="77777777" w:rsidR="00E16333" w:rsidRPr="00E16333" w:rsidRDefault="00E16333" w:rsidP="00E16333"/>
          <w:p w14:paraId="5177F286" w14:textId="77777777" w:rsidR="00E16333" w:rsidRPr="00E16333" w:rsidRDefault="00E16333" w:rsidP="00E16333"/>
          <w:p w14:paraId="6B1FE50C" w14:textId="77777777" w:rsidR="00E16333" w:rsidRDefault="00E16333" w:rsidP="00E16333"/>
          <w:p w14:paraId="23F7C542" w14:textId="77777777" w:rsidR="00E16333" w:rsidRDefault="00E16333" w:rsidP="00E16333"/>
          <w:p w14:paraId="341F6992" w14:textId="77777777" w:rsidR="00E16333" w:rsidRDefault="00E16333" w:rsidP="00E16333">
            <w:r>
              <w:t>Active uses have been provided at ground floor level of the primary frontage.</w:t>
            </w:r>
          </w:p>
          <w:p w14:paraId="13C17EF7" w14:textId="77777777" w:rsidR="00E16333" w:rsidRDefault="00E16333" w:rsidP="00E16333"/>
          <w:p w14:paraId="3B31F815" w14:textId="77777777" w:rsidR="00E16333" w:rsidRDefault="00E16333" w:rsidP="00E16333"/>
          <w:p w14:paraId="369AAE0A" w14:textId="77777777" w:rsidR="00E16333" w:rsidRDefault="00E16333" w:rsidP="00E16333"/>
          <w:p w14:paraId="74C18322" w14:textId="77777777" w:rsidR="00E16333" w:rsidRDefault="00E16333" w:rsidP="00E16333"/>
          <w:p w14:paraId="676D0670" w14:textId="77777777" w:rsidR="00E16333" w:rsidRDefault="00E16333" w:rsidP="00E16333"/>
          <w:p w14:paraId="07DBB280" w14:textId="77777777" w:rsidR="00E16333" w:rsidRDefault="00E16333" w:rsidP="00E16333"/>
          <w:p w14:paraId="12FF0A7D" w14:textId="77777777" w:rsidR="00E16333" w:rsidRDefault="00E16333" w:rsidP="00E16333">
            <w:r>
              <w:lastRenderedPageBreak/>
              <w:t xml:space="preserve">Service vehicle parking facilities have been provided away from the primary frontage. </w:t>
            </w:r>
          </w:p>
          <w:p w14:paraId="4AB40475" w14:textId="77777777" w:rsidR="00E16333" w:rsidRDefault="00E16333" w:rsidP="00E16333"/>
          <w:p w14:paraId="6CD5033B" w14:textId="77777777" w:rsidR="00562E9E" w:rsidRPr="00E16333" w:rsidRDefault="00562E9E" w:rsidP="00E16333"/>
          <w:p w14:paraId="7FA1FAAB" w14:textId="77777777" w:rsidR="00E16333" w:rsidRDefault="00E16333" w:rsidP="00E16333"/>
          <w:p w14:paraId="67684A3B" w14:textId="31F3B966" w:rsidR="00E16333" w:rsidRDefault="00E16333" w:rsidP="00E16333">
            <w:r>
              <w:t xml:space="preserve">The proposed development </w:t>
            </w:r>
            <w:proofErr w:type="gramStart"/>
            <w:r>
              <w:t>is considered to be</w:t>
            </w:r>
            <w:proofErr w:type="gramEnd"/>
            <w:r>
              <w:t xml:space="preserve"> </w:t>
            </w:r>
            <w:r w:rsidR="006F618D">
              <w:t>consistent</w:t>
            </w:r>
            <w:r>
              <w:t xml:space="preserve"> with the established principles of Crime Prevention Through Environmental Design (CPTED) due to increased overlooking of </w:t>
            </w:r>
            <w:r w:rsidR="00562E9E">
              <w:t>the adjoining reserve and Island Point Road.</w:t>
            </w:r>
          </w:p>
          <w:p w14:paraId="1118C6B7" w14:textId="77777777" w:rsidR="00562E9E" w:rsidRPr="00562E9E" w:rsidRDefault="00562E9E" w:rsidP="00562E9E"/>
          <w:p w14:paraId="5F2E1418" w14:textId="77777777" w:rsidR="00562E9E" w:rsidRPr="00562E9E" w:rsidRDefault="00562E9E" w:rsidP="00562E9E"/>
          <w:p w14:paraId="110FAE8D" w14:textId="77777777" w:rsidR="00562E9E" w:rsidRPr="00562E9E" w:rsidRDefault="00562E9E" w:rsidP="00562E9E"/>
          <w:p w14:paraId="46088E33" w14:textId="77777777" w:rsidR="00562E9E" w:rsidRDefault="00562E9E" w:rsidP="00562E9E"/>
          <w:p w14:paraId="3D101D56" w14:textId="77777777" w:rsidR="00562E9E" w:rsidRDefault="00562E9E" w:rsidP="00562E9E"/>
          <w:p w14:paraId="161286A1" w14:textId="77777777" w:rsidR="00562E9E" w:rsidRDefault="00562E9E" w:rsidP="00562E9E">
            <w:r>
              <w:t>No perceptible odours are likely and commercial cooking currently takes place on site without issue.</w:t>
            </w:r>
          </w:p>
          <w:p w14:paraId="6C91190D" w14:textId="77777777" w:rsidR="00562E9E" w:rsidRDefault="00562E9E" w:rsidP="00562E9E"/>
          <w:p w14:paraId="2B8A253E" w14:textId="77777777" w:rsidR="00562E9E" w:rsidRDefault="00562E9E" w:rsidP="00562E9E"/>
          <w:p w14:paraId="02404E3B" w14:textId="77777777" w:rsidR="00562E9E" w:rsidRDefault="00562E9E" w:rsidP="00562E9E"/>
          <w:p w14:paraId="13392BD7" w14:textId="77777777" w:rsidR="00562E9E" w:rsidRDefault="00562E9E" w:rsidP="00562E9E"/>
          <w:p w14:paraId="1801CA09" w14:textId="77777777" w:rsidR="00562E9E" w:rsidRDefault="00562E9E" w:rsidP="00562E9E">
            <w:r>
              <w:t>No such waste will be generated.</w:t>
            </w:r>
          </w:p>
          <w:p w14:paraId="6630CB95" w14:textId="77777777" w:rsidR="00562E9E" w:rsidRPr="00562E9E" w:rsidRDefault="00562E9E" w:rsidP="00562E9E"/>
          <w:p w14:paraId="6B22A63B" w14:textId="77777777" w:rsidR="00562E9E" w:rsidRDefault="00562E9E" w:rsidP="00562E9E"/>
          <w:p w14:paraId="3BE07A0D" w14:textId="77777777" w:rsidR="00562E9E" w:rsidRDefault="00562E9E" w:rsidP="00562E9E"/>
          <w:p w14:paraId="37210912" w14:textId="77777777" w:rsidR="00562E9E" w:rsidRDefault="00562E9E" w:rsidP="00562E9E">
            <w:r>
              <w:t>No soil or ground water contamination expected.</w:t>
            </w:r>
          </w:p>
          <w:p w14:paraId="20103F94" w14:textId="77777777" w:rsidR="00562E9E" w:rsidRPr="00562E9E" w:rsidRDefault="00562E9E" w:rsidP="00562E9E"/>
          <w:p w14:paraId="5423C563" w14:textId="77777777" w:rsidR="00562E9E" w:rsidRPr="00562E9E" w:rsidRDefault="00562E9E" w:rsidP="00562E9E"/>
          <w:p w14:paraId="063633EE" w14:textId="77777777" w:rsidR="00562E9E" w:rsidRPr="00562E9E" w:rsidRDefault="00562E9E" w:rsidP="00562E9E"/>
          <w:p w14:paraId="1C358C4F" w14:textId="77777777" w:rsidR="00562E9E" w:rsidRPr="00562E9E" w:rsidRDefault="00562E9E" w:rsidP="00562E9E"/>
          <w:p w14:paraId="3B3F4E3E" w14:textId="77777777" w:rsidR="00562E9E" w:rsidRPr="00562E9E" w:rsidRDefault="00562E9E" w:rsidP="00562E9E"/>
          <w:p w14:paraId="2E1B9B38" w14:textId="77777777" w:rsidR="00562E9E" w:rsidRDefault="00562E9E" w:rsidP="00562E9E"/>
          <w:p w14:paraId="4FD97B40" w14:textId="77777777" w:rsidR="00562E9E" w:rsidRDefault="00562E9E" w:rsidP="00562E9E"/>
          <w:p w14:paraId="3A4162AC" w14:textId="77777777" w:rsidR="00562E9E" w:rsidRDefault="00562E9E" w:rsidP="00562E9E">
            <w:r>
              <w:t>Swept path diagrams have been prepared by the Applicant demonstrating a single unit truck can safely access the site.</w:t>
            </w:r>
          </w:p>
          <w:p w14:paraId="523E4E98" w14:textId="77777777" w:rsidR="00562E9E" w:rsidRDefault="00562E9E" w:rsidP="00562E9E"/>
          <w:p w14:paraId="06B53D20" w14:textId="77777777" w:rsidR="00562E9E" w:rsidRDefault="00562E9E" w:rsidP="00562E9E"/>
          <w:p w14:paraId="1BE41E6B" w14:textId="77777777" w:rsidR="00562E9E" w:rsidRDefault="00562E9E" w:rsidP="00562E9E"/>
          <w:p w14:paraId="6A9D0309" w14:textId="77777777" w:rsidR="00562E9E" w:rsidRDefault="00562E9E" w:rsidP="00562E9E"/>
          <w:p w14:paraId="6D296DB7" w14:textId="77777777" w:rsidR="00562E9E" w:rsidRDefault="00562E9E" w:rsidP="00562E9E"/>
          <w:p w14:paraId="133A863A" w14:textId="77777777" w:rsidR="00562E9E" w:rsidRDefault="00562E9E" w:rsidP="00562E9E"/>
          <w:p w14:paraId="3521DDD3" w14:textId="77777777" w:rsidR="00562E9E" w:rsidRDefault="00562E9E" w:rsidP="00562E9E">
            <w:r>
              <w:lastRenderedPageBreak/>
              <w:t xml:space="preserve">Waste management plan has been prepared and provided by the Applicant. </w:t>
            </w:r>
          </w:p>
          <w:p w14:paraId="2F6F2998" w14:textId="77777777" w:rsidR="00562E9E" w:rsidRPr="00562E9E" w:rsidRDefault="00562E9E" w:rsidP="00562E9E"/>
          <w:p w14:paraId="2367EDAE" w14:textId="77777777" w:rsidR="00562E9E" w:rsidRDefault="00562E9E" w:rsidP="00562E9E"/>
          <w:p w14:paraId="16FEC8E6" w14:textId="77777777" w:rsidR="00562E9E" w:rsidRDefault="00562E9E" w:rsidP="00562E9E"/>
          <w:p w14:paraId="476DED1B" w14:textId="1850CAB1" w:rsidR="00562E9E" w:rsidRDefault="00562E9E" w:rsidP="00562E9E">
            <w:pPr>
              <w:pStyle w:val="BodyTextIndent"/>
              <w:tabs>
                <w:tab w:val="left" w:pos="851"/>
                <w:tab w:val="left" w:pos="1134"/>
              </w:tabs>
              <w:ind w:left="0"/>
            </w:pPr>
            <w:r>
              <w:t>Proposed Hotel trading hours:</w:t>
            </w:r>
          </w:p>
          <w:p w14:paraId="028C181C" w14:textId="77777777" w:rsidR="00562E9E" w:rsidRDefault="00562E9E" w:rsidP="00562E9E">
            <w:pPr>
              <w:pStyle w:val="BodyTextIndent"/>
              <w:numPr>
                <w:ilvl w:val="0"/>
                <w:numId w:val="52"/>
              </w:numPr>
              <w:tabs>
                <w:tab w:val="left" w:pos="851"/>
                <w:tab w:val="left" w:pos="1134"/>
              </w:tabs>
            </w:pPr>
            <w:r>
              <w:t>Monday, Tuesday, Thursday and Sunday</w:t>
            </w:r>
            <w:r>
              <w:tab/>
            </w:r>
            <w:r>
              <w:tab/>
              <w:t>10am – 10pm</w:t>
            </w:r>
          </w:p>
          <w:p w14:paraId="5385A151" w14:textId="451A2D83" w:rsidR="00562E9E" w:rsidRDefault="00562E9E" w:rsidP="00562E9E">
            <w:pPr>
              <w:pStyle w:val="BodyTextIndent"/>
              <w:numPr>
                <w:ilvl w:val="0"/>
                <w:numId w:val="52"/>
              </w:numPr>
              <w:tabs>
                <w:tab w:val="left" w:pos="851"/>
                <w:tab w:val="left" w:pos="1134"/>
              </w:tabs>
            </w:pPr>
            <w:r>
              <w:t>Wednesday, Friday and Saturday 10am to Midnight</w:t>
            </w:r>
          </w:p>
          <w:p w14:paraId="4F19AE61" w14:textId="77777777" w:rsidR="00562E9E" w:rsidRDefault="00562E9E" w:rsidP="00562E9E">
            <w:r>
              <w:t xml:space="preserve">These hours </w:t>
            </w:r>
            <w:proofErr w:type="gramStart"/>
            <w:r>
              <w:t>are considered to be</w:t>
            </w:r>
            <w:proofErr w:type="gramEnd"/>
            <w:r>
              <w:t xml:space="preserve"> appropriate for the location and type of business.</w:t>
            </w:r>
          </w:p>
          <w:p w14:paraId="656BBBEC" w14:textId="77777777" w:rsidR="00562E9E" w:rsidRDefault="00562E9E" w:rsidP="00562E9E"/>
          <w:p w14:paraId="03E975CA" w14:textId="03E6A5C7" w:rsidR="00562E9E" w:rsidRPr="00562E9E" w:rsidRDefault="00562E9E" w:rsidP="00562E9E">
            <w:r>
              <w:t>Compliant levels of solar access proposed, as demonstrated on the shadow diagrams prepared by the Applicant.</w:t>
            </w:r>
          </w:p>
        </w:tc>
        <w:tc>
          <w:tcPr>
            <w:tcW w:w="1463" w:type="dxa"/>
            <w:shd w:val="clear" w:color="auto" w:fill="FFFFFF" w:themeFill="background1"/>
          </w:tcPr>
          <w:p w14:paraId="2A57F42B" w14:textId="77777777" w:rsidR="00C669E3" w:rsidRPr="006A40B8" w:rsidRDefault="00C669E3" w:rsidP="00C669E3">
            <w:pPr>
              <w:spacing w:line="240" w:lineRule="auto"/>
              <w:rPr>
                <w:rFonts w:eastAsia="Times New Roman" w:cs="Arial"/>
                <w:bCs/>
                <w:lang w:val="en-US"/>
              </w:rPr>
            </w:pPr>
            <w:r w:rsidRPr="006A40B8">
              <w:rPr>
                <w:rFonts w:eastAsia="Times New Roman" w:cs="Arial"/>
                <w:bCs/>
                <w:lang w:val="en-US"/>
              </w:rPr>
              <w:lastRenderedPageBreak/>
              <w:t>Yes</w:t>
            </w:r>
          </w:p>
          <w:p w14:paraId="2DC14BBC" w14:textId="77777777" w:rsidR="003919B7" w:rsidRDefault="003919B7" w:rsidP="003919B7">
            <w:pPr>
              <w:spacing w:line="240" w:lineRule="auto"/>
              <w:rPr>
                <w:rFonts w:eastAsia="Times New Roman" w:cs="Arial"/>
                <w:bCs/>
                <w:lang w:val="en-US"/>
              </w:rPr>
            </w:pPr>
          </w:p>
          <w:p w14:paraId="224B8C11" w14:textId="77777777" w:rsidR="00E16333" w:rsidRPr="00E16333" w:rsidRDefault="00E16333" w:rsidP="00E16333">
            <w:pPr>
              <w:rPr>
                <w:rFonts w:eastAsia="Times New Roman" w:cs="Arial"/>
                <w:lang w:val="en-US"/>
              </w:rPr>
            </w:pPr>
          </w:p>
          <w:p w14:paraId="5D3A8A5F" w14:textId="77777777" w:rsidR="00E16333" w:rsidRPr="00E16333" w:rsidRDefault="00E16333" w:rsidP="00E16333">
            <w:pPr>
              <w:rPr>
                <w:rFonts w:eastAsia="Times New Roman" w:cs="Arial"/>
                <w:lang w:val="en-US"/>
              </w:rPr>
            </w:pPr>
          </w:p>
          <w:p w14:paraId="59A06B48" w14:textId="77777777" w:rsidR="00E16333" w:rsidRPr="00E16333" w:rsidRDefault="00E16333" w:rsidP="00E16333">
            <w:pPr>
              <w:rPr>
                <w:rFonts w:eastAsia="Times New Roman" w:cs="Arial"/>
                <w:lang w:val="en-US"/>
              </w:rPr>
            </w:pPr>
          </w:p>
          <w:p w14:paraId="1855BDA8" w14:textId="77777777" w:rsidR="00E16333" w:rsidRPr="00E16333" w:rsidRDefault="00E16333" w:rsidP="00E16333">
            <w:pPr>
              <w:rPr>
                <w:rFonts w:eastAsia="Times New Roman" w:cs="Arial"/>
                <w:lang w:val="en-US"/>
              </w:rPr>
            </w:pPr>
          </w:p>
          <w:p w14:paraId="02B509A0" w14:textId="77777777" w:rsidR="00E16333" w:rsidRPr="00E16333" w:rsidRDefault="00E16333" w:rsidP="00E16333">
            <w:pPr>
              <w:rPr>
                <w:rFonts w:eastAsia="Times New Roman" w:cs="Arial"/>
                <w:lang w:val="en-US"/>
              </w:rPr>
            </w:pPr>
          </w:p>
          <w:p w14:paraId="6894881E" w14:textId="77777777" w:rsidR="00E16333" w:rsidRPr="00E16333" w:rsidRDefault="00E16333" w:rsidP="00E16333">
            <w:pPr>
              <w:rPr>
                <w:rFonts w:eastAsia="Times New Roman" w:cs="Arial"/>
                <w:lang w:val="en-US"/>
              </w:rPr>
            </w:pPr>
          </w:p>
          <w:p w14:paraId="429DCC89" w14:textId="77777777" w:rsidR="00E16333" w:rsidRPr="00E16333" w:rsidRDefault="00E16333" w:rsidP="00E16333">
            <w:pPr>
              <w:rPr>
                <w:rFonts w:eastAsia="Times New Roman" w:cs="Arial"/>
                <w:lang w:val="en-US"/>
              </w:rPr>
            </w:pPr>
          </w:p>
          <w:p w14:paraId="6D734C99" w14:textId="77777777" w:rsidR="00E16333" w:rsidRPr="00E16333" w:rsidRDefault="00E16333" w:rsidP="00E16333">
            <w:pPr>
              <w:rPr>
                <w:rFonts w:eastAsia="Times New Roman" w:cs="Arial"/>
                <w:lang w:val="en-US"/>
              </w:rPr>
            </w:pPr>
          </w:p>
          <w:p w14:paraId="0D8D46D7" w14:textId="77777777" w:rsidR="00E16333" w:rsidRPr="00E16333" w:rsidRDefault="00E16333" w:rsidP="00E16333">
            <w:pPr>
              <w:rPr>
                <w:rFonts w:eastAsia="Times New Roman" w:cs="Arial"/>
                <w:lang w:val="en-US"/>
              </w:rPr>
            </w:pPr>
          </w:p>
          <w:p w14:paraId="51F5E385" w14:textId="77777777" w:rsidR="00E16333" w:rsidRDefault="00E16333" w:rsidP="00E16333">
            <w:pPr>
              <w:rPr>
                <w:rFonts w:eastAsia="Times New Roman" w:cs="Arial"/>
                <w:bCs/>
                <w:lang w:val="en-US"/>
              </w:rPr>
            </w:pPr>
          </w:p>
          <w:p w14:paraId="171787C1" w14:textId="77777777" w:rsidR="00E16333" w:rsidRDefault="00E16333" w:rsidP="00E16333">
            <w:pPr>
              <w:rPr>
                <w:rFonts w:eastAsia="Times New Roman" w:cs="Arial"/>
                <w:bCs/>
                <w:lang w:val="en-US"/>
              </w:rPr>
            </w:pPr>
          </w:p>
          <w:p w14:paraId="7CBFA68A" w14:textId="77777777" w:rsidR="00E16333" w:rsidRPr="006A40B8" w:rsidRDefault="00E16333" w:rsidP="00E16333">
            <w:pPr>
              <w:spacing w:line="240" w:lineRule="auto"/>
              <w:rPr>
                <w:rFonts w:eastAsia="Times New Roman" w:cs="Arial"/>
                <w:bCs/>
                <w:lang w:val="en-US"/>
              </w:rPr>
            </w:pPr>
            <w:r w:rsidRPr="006A40B8">
              <w:rPr>
                <w:rFonts w:eastAsia="Times New Roman" w:cs="Arial"/>
                <w:bCs/>
                <w:lang w:val="en-US"/>
              </w:rPr>
              <w:t>Yes</w:t>
            </w:r>
          </w:p>
          <w:p w14:paraId="3EF330DB" w14:textId="77777777" w:rsidR="00E16333" w:rsidRDefault="00E16333" w:rsidP="00E16333">
            <w:pPr>
              <w:rPr>
                <w:rFonts w:eastAsia="Times New Roman" w:cs="Arial"/>
                <w:lang w:val="en-US"/>
              </w:rPr>
            </w:pPr>
          </w:p>
          <w:p w14:paraId="0687AB7C" w14:textId="77777777" w:rsidR="00E16333" w:rsidRPr="00E16333" w:rsidRDefault="00E16333" w:rsidP="00E16333">
            <w:pPr>
              <w:rPr>
                <w:rFonts w:eastAsia="Times New Roman" w:cs="Arial"/>
                <w:lang w:val="en-US"/>
              </w:rPr>
            </w:pPr>
          </w:p>
          <w:p w14:paraId="7917AFAB" w14:textId="77777777" w:rsidR="00E16333" w:rsidRPr="00E16333" w:rsidRDefault="00E16333" w:rsidP="00E16333">
            <w:pPr>
              <w:rPr>
                <w:rFonts w:eastAsia="Times New Roman" w:cs="Arial"/>
                <w:lang w:val="en-US"/>
              </w:rPr>
            </w:pPr>
          </w:p>
          <w:p w14:paraId="52540401" w14:textId="77777777" w:rsidR="00E16333" w:rsidRPr="00E16333" w:rsidRDefault="00E16333" w:rsidP="00E16333">
            <w:pPr>
              <w:rPr>
                <w:rFonts w:eastAsia="Times New Roman" w:cs="Arial"/>
                <w:lang w:val="en-US"/>
              </w:rPr>
            </w:pPr>
          </w:p>
          <w:p w14:paraId="02966DA1" w14:textId="77777777" w:rsidR="00E16333" w:rsidRPr="00E16333" w:rsidRDefault="00E16333" w:rsidP="00E16333">
            <w:pPr>
              <w:rPr>
                <w:rFonts w:eastAsia="Times New Roman" w:cs="Arial"/>
                <w:lang w:val="en-US"/>
              </w:rPr>
            </w:pPr>
          </w:p>
          <w:p w14:paraId="578D5C02" w14:textId="77777777" w:rsidR="00E16333" w:rsidRPr="00E16333" w:rsidRDefault="00E16333" w:rsidP="00E16333">
            <w:pPr>
              <w:rPr>
                <w:rFonts w:eastAsia="Times New Roman" w:cs="Arial"/>
                <w:lang w:val="en-US"/>
              </w:rPr>
            </w:pPr>
          </w:p>
          <w:p w14:paraId="23BE1C19" w14:textId="77777777" w:rsidR="00E16333" w:rsidRDefault="00E16333" w:rsidP="00E16333">
            <w:pPr>
              <w:rPr>
                <w:rFonts w:eastAsia="Times New Roman" w:cs="Arial"/>
                <w:lang w:val="en-US"/>
              </w:rPr>
            </w:pPr>
          </w:p>
          <w:p w14:paraId="3102F998" w14:textId="77777777" w:rsidR="00E16333" w:rsidRDefault="00E16333" w:rsidP="00E16333">
            <w:pPr>
              <w:rPr>
                <w:rFonts w:eastAsia="Times New Roman" w:cs="Arial"/>
                <w:lang w:val="en-US"/>
              </w:rPr>
            </w:pPr>
          </w:p>
          <w:p w14:paraId="5A2E15FB" w14:textId="77777777" w:rsidR="00E16333" w:rsidRPr="006A40B8" w:rsidRDefault="00E16333" w:rsidP="00E16333">
            <w:pPr>
              <w:spacing w:line="240" w:lineRule="auto"/>
              <w:rPr>
                <w:rFonts w:eastAsia="Times New Roman" w:cs="Arial"/>
                <w:bCs/>
                <w:lang w:val="en-US"/>
              </w:rPr>
            </w:pPr>
            <w:r w:rsidRPr="006A40B8">
              <w:rPr>
                <w:rFonts w:eastAsia="Times New Roman" w:cs="Arial"/>
                <w:bCs/>
                <w:lang w:val="en-US"/>
              </w:rPr>
              <w:t>Yes</w:t>
            </w:r>
          </w:p>
          <w:p w14:paraId="05B432C1" w14:textId="77777777" w:rsidR="00E16333" w:rsidRDefault="00E16333" w:rsidP="00E16333">
            <w:pPr>
              <w:rPr>
                <w:rFonts w:eastAsia="Times New Roman" w:cs="Arial"/>
                <w:lang w:val="en-US"/>
              </w:rPr>
            </w:pPr>
          </w:p>
          <w:p w14:paraId="76FF8602" w14:textId="77777777" w:rsidR="00E16333" w:rsidRPr="00E16333" w:rsidRDefault="00E16333" w:rsidP="00E16333">
            <w:pPr>
              <w:rPr>
                <w:rFonts w:eastAsia="Times New Roman" w:cs="Arial"/>
                <w:lang w:val="en-US"/>
              </w:rPr>
            </w:pPr>
          </w:p>
          <w:p w14:paraId="76FDCCA7" w14:textId="77777777" w:rsidR="00E16333" w:rsidRPr="00E16333" w:rsidRDefault="00E16333" w:rsidP="00E16333">
            <w:pPr>
              <w:rPr>
                <w:rFonts w:eastAsia="Times New Roman" w:cs="Arial"/>
                <w:lang w:val="en-US"/>
              </w:rPr>
            </w:pPr>
          </w:p>
          <w:p w14:paraId="1D143EBA" w14:textId="77777777" w:rsidR="00E16333" w:rsidRPr="00E16333" w:rsidRDefault="00E16333" w:rsidP="00E16333">
            <w:pPr>
              <w:rPr>
                <w:rFonts w:eastAsia="Times New Roman" w:cs="Arial"/>
                <w:lang w:val="en-US"/>
              </w:rPr>
            </w:pPr>
          </w:p>
          <w:p w14:paraId="06BBE4E0" w14:textId="77777777" w:rsidR="00E16333" w:rsidRPr="00E16333" w:rsidRDefault="00E16333" w:rsidP="00E16333">
            <w:pPr>
              <w:rPr>
                <w:rFonts w:eastAsia="Times New Roman" w:cs="Arial"/>
                <w:lang w:val="en-US"/>
              </w:rPr>
            </w:pPr>
          </w:p>
          <w:p w14:paraId="73D33D1D" w14:textId="77777777" w:rsidR="00E16333" w:rsidRPr="00E16333" w:rsidRDefault="00E16333" w:rsidP="00E16333">
            <w:pPr>
              <w:rPr>
                <w:rFonts w:eastAsia="Times New Roman" w:cs="Arial"/>
                <w:lang w:val="en-US"/>
              </w:rPr>
            </w:pPr>
          </w:p>
          <w:p w14:paraId="694D99B8" w14:textId="77777777" w:rsidR="00E16333" w:rsidRPr="00E16333" w:rsidRDefault="00E16333" w:rsidP="00E16333">
            <w:pPr>
              <w:rPr>
                <w:rFonts w:eastAsia="Times New Roman" w:cs="Arial"/>
                <w:lang w:val="en-US"/>
              </w:rPr>
            </w:pPr>
          </w:p>
          <w:p w14:paraId="19D9F011" w14:textId="77777777" w:rsidR="00E16333" w:rsidRDefault="00E16333" w:rsidP="00E16333">
            <w:pPr>
              <w:rPr>
                <w:rFonts w:eastAsia="Times New Roman" w:cs="Arial"/>
                <w:lang w:val="en-US"/>
              </w:rPr>
            </w:pPr>
          </w:p>
          <w:p w14:paraId="58DB6BD4" w14:textId="77777777" w:rsidR="00E16333" w:rsidRPr="006A40B8" w:rsidRDefault="00E16333" w:rsidP="00E16333">
            <w:pPr>
              <w:spacing w:line="240" w:lineRule="auto"/>
              <w:rPr>
                <w:rFonts w:eastAsia="Times New Roman" w:cs="Arial"/>
                <w:bCs/>
                <w:lang w:val="en-US"/>
              </w:rPr>
            </w:pPr>
            <w:r w:rsidRPr="006A40B8">
              <w:rPr>
                <w:rFonts w:eastAsia="Times New Roman" w:cs="Arial"/>
                <w:bCs/>
                <w:lang w:val="en-US"/>
              </w:rPr>
              <w:t>Yes</w:t>
            </w:r>
          </w:p>
          <w:p w14:paraId="30F80F84" w14:textId="77777777" w:rsidR="00E16333" w:rsidRDefault="00E16333" w:rsidP="00E16333">
            <w:pPr>
              <w:rPr>
                <w:rFonts w:eastAsia="Times New Roman" w:cs="Arial"/>
                <w:lang w:val="en-US"/>
              </w:rPr>
            </w:pPr>
          </w:p>
          <w:p w14:paraId="142D0825" w14:textId="77777777" w:rsidR="00E16333" w:rsidRPr="00E16333" w:rsidRDefault="00E16333" w:rsidP="00E16333">
            <w:pPr>
              <w:rPr>
                <w:rFonts w:eastAsia="Times New Roman" w:cs="Arial"/>
                <w:lang w:val="en-US"/>
              </w:rPr>
            </w:pPr>
          </w:p>
          <w:p w14:paraId="3794F106" w14:textId="77777777" w:rsidR="00E16333" w:rsidRPr="00E16333" w:rsidRDefault="00E16333" w:rsidP="00E16333">
            <w:pPr>
              <w:rPr>
                <w:rFonts w:eastAsia="Times New Roman" w:cs="Arial"/>
                <w:lang w:val="en-US"/>
              </w:rPr>
            </w:pPr>
          </w:p>
          <w:p w14:paraId="5F00B1CD" w14:textId="77777777" w:rsidR="00E16333" w:rsidRPr="00E16333" w:rsidRDefault="00E16333" w:rsidP="00E16333">
            <w:pPr>
              <w:rPr>
                <w:rFonts w:eastAsia="Times New Roman" w:cs="Arial"/>
                <w:lang w:val="en-US"/>
              </w:rPr>
            </w:pPr>
          </w:p>
          <w:p w14:paraId="1E85670F" w14:textId="77777777" w:rsidR="00E16333" w:rsidRDefault="00E16333" w:rsidP="00E16333">
            <w:pPr>
              <w:rPr>
                <w:rFonts w:eastAsia="Times New Roman" w:cs="Arial"/>
                <w:lang w:val="en-US"/>
              </w:rPr>
            </w:pPr>
          </w:p>
          <w:p w14:paraId="776C7B13" w14:textId="77777777" w:rsidR="00E16333" w:rsidRDefault="00E16333" w:rsidP="00E16333">
            <w:pPr>
              <w:rPr>
                <w:rFonts w:eastAsia="Times New Roman" w:cs="Arial"/>
                <w:lang w:val="en-US"/>
              </w:rPr>
            </w:pPr>
          </w:p>
          <w:p w14:paraId="663E7102" w14:textId="77777777" w:rsidR="00E16333" w:rsidRDefault="00E16333" w:rsidP="00E16333">
            <w:pPr>
              <w:rPr>
                <w:rFonts w:eastAsia="Times New Roman" w:cs="Arial"/>
                <w:lang w:val="en-US"/>
              </w:rPr>
            </w:pPr>
          </w:p>
          <w:p w14:paraId="138521E4" w14:textId="77777777" w:rsidR="00E16333" w:rsidRDefault="00E16333" w:rsidP="00E16333">
            <w:pPr>
              <w:rPr>
                <w:rFonts w:eastAsia="Times New Roman" w:cs="Arial"/>
                <w:lang w:val="en-US"/>
              </w:rPr>
            </w:pPr>
          </w:p>
          <w:p w14:paraId="02D151F8" w14:textId="77777777" w:rsidR="00E16333" w:rsidRPr="006A40B8" w:rsidRDefault="00E16333" w:rsidP="00E16333">
            <w:pPr>
              <w:spacing w:line="240" w:lineRule="auto"/>
              <w:rPr>
                <w:rFonts w:eastAsia="Times New Roman" w:cs="Arial"/>
                <w:bCs/>
                <w:lang w:val="en-US"/>
              </w:rPr>
            </w:pPr>
            <w:r w:rsidRPr="006A40B8">
              <w:rPr>
                <w:rFonts w:eastAsia="Times New Roman" w:cs="Arial"/>
                <w:bCs/>
                <w:lang w:val="en-US"/>
              </w:rPr>
              <w:lastRenderedPageBreak/>
              <w:t>Yes</w:t>
            </w:r>
          </w:p>
          <w:p w14:paraId="2EC2D0CF" w14:textId="77777777" w:rsidR="00E16333" w:rsidRDefault="00E16333" w:rsidP="00E16333">
            <w:pPr>
              <w:rPr>
                <w:rFonts w:eastAsia="Times New Roman" w:cs="Arial"/>
                <w:lang w:val="en-US"/>
              </w:rPr>
            </w:pPr>
          </w:p>
          <w:p w14:paraId="70478D80" w14:textId="77777777" w:rsidR="00E16333" w:rsidRDefault="00E16333" w:rsidP="00E16333">
            <w:pPr>
              <w:jc w:val="center"/>
              <w:rPr>
                <w:rFonts w:eastAsia="Times New Roman" w:cs="Arial"/>
                <w:lang w:val="en-US"/>
              </w:rPr>
            </w:pPr>
          </w:p>
          <w:p w14:paraId="67CB7A8D" w14:textId="77777777" w:rsidR="00562E9E" w:rsidRPr="00562E9E" w:rsidRDefault="00562E9E" w:rsidP="00562E9E">
            <w:pPr>
              <w:rPr>
                <w:rFonts w:eastAsia="Times New Roman" w:cs="Arial"/>
                <w:lang w:val="en-US"/>
              </w:rPr>
            </w:pPr>
          </w:p>
          <w:p w14:paraId="4294ACEB" w14:textId="77777777" w:rsidR="00562E9E" w:rsidRDefault="00562E9E" w:rsidP="00562E9E">
            <w:pPr>
              <w:rPr>
                <w:rFonts w:eastAsia="Times New Roman" w:cs="Arial"/>
                <w:lang w:val="en-US"/>
              </w:rPr>
            </w:pPr>
          </w:p>
          <w:p w14:paraId="2318B91A" w14:textId="77777777" w:rsidR="00562E9E" w:rsidRDefault="00562E9E" w:rsidP="00562E9E">
            <w:pPr>
              <w:rPr>
                <w:rFonts w:eastAsia="Times New Roman" w:cs="Arial"/>
                <w:lang w:val="en-US"/>
              </w:rPr>
            </w:pPr>
          </w:p>
          <w:p w14:paraId="5CBA9E5E" w14:textId="77777777" w:rsidR="00562E9E" w:rsidRPr="006A40B8" w:rsidRDefault="00562E9E" w:rsidP="00562E9E">
            <w:pPr>
              <w:spacing w:line="240" w:lineRule="auto"/>
              <w:rPr>
                <w:rFonts w:eastAsia="Times New Roman" w:cs="Arial"/>
                <w:bCs/>
                <w:lang w:val="en-US"/>
              </w:rPr>
            </w:pPr>
            <w:r w:rsidRPr="006A40B8">
              <w:rPr>
                <w:rFonts w:eastAsia="Times New Roman" w:cs="Arial"/>
                <w:bCs/>
                <w:lang w:val="en-US"/>
              </w:rPr>
              <w:t>Yes</w:t>
            </w:r>
          </w:p>
          <w:p w14:paraId="6F9D180B" w14:textId="77777777" w:rsidR="00562E9E" w:rsidRDefault="00562E9E" w:rsidP="00562E9E">
            <w:pPr>
              <w:rPr>
                <w:rFonts w:eastAsia="Times New Roman" w:cs="Arial"/>
                <w:lang w:val="en-US"/>
              </w:rPr>
            </w:pPr>
          </w:p>
          <w:p w14:paraId="2009887D" w14:textId="77777777" w:rsidR="00562E9E" w:rsidRPr="00562E9E" w:rsidRDefault="00562E9E" w:rsidP="00562E9E">
            <w:pPr>
              <w:rPr>
                <w:rFonts w:eastAsia="Times New Roman" w:cs="Arial"/>
                <w:lang w:val="en-US"/>
              </w:rPr>
            </w:pPr>
          </w:p>
          <w:p w14:paraId="49F10734" w14:textId="77777777" w:rsidR="00562E9E" w:rsidRPr="00562E9E" w:rsidRDefault="00562E9E" w:rsidP="00562E9E">
            <w:pPr>
              <w:rPr>
                <w:rFonts w:eastAsia="Times New Roman" w:cs="Arial"/>
                <w:lang w:val="en-US"/>
              </w:rPr>
            </w:pPr>
          </w:p>
          <w:p w14:paraId="3CD41A50" w14:textId="77777777" w:rsidR="00562E9E" w:rsidRPr="00562E9E" w:rsidRDefault="00562E9E" w:rsidP="00562E9E">
            <w:pPr>
              <w:rPr>
                <w:rFonts w:eastAsia="Times New Roman" w:cs="Arial"/>
                <w:lang w:val="en-US"/>
              </w:rPr>
            </w:pPr>
          </w:p>
          <w:p w14:paraId="5F8EBBCD" w14:textId="77777777" w:rsidR="00562E9E" w:rsidRPr="00562E9E" w:rsidRDefault="00562E9E" w:rsidP="00562E9E">
            <w:pPr>
              <w:rPr>
                <w:rFonts w:eastAsia="Times New Roman" w:cs="Arial"/>
                <w:lang w:val="en-US"/>
              </w:rPr>
            </w:pPr>
          </w:p>
          <w:p w14:paraId="5E1A6756" w14:textId="77777777" w:rsidR="00562E9E" w:rsidRPr="00562E9E" w:rsidRDefault="00562E9E" w:rsidP="00562E9E">
            <w:pPr>
              <w:rPr>
                <w:rFonts w:eastAsia="Times New Roman" w:cs="Arial"/>
                <w:lang w:val="en-US"/>
              </w:rPr>
            </w:pPr>
          </w:p>
          <w:p w14:paraId="012C0010" w14:textId="77777777" w:rsidR="00562E9E" w:rsidRPr="00562E9E" w:rsidRDefault="00562E9E" w:rsidP="00562E9E">
            <w:pPr>
              <w:rPr>
                <w:rFonts w:eastAsia="Times New Roman" w:cs="Arial"/>
                <w:lang w:val="en-US"/>
              </w:rPr>
            </w:pPr>
          </w:p>
          <w:p w14:paraId="166B4B53" w14:textId="77777777" w:rsidR="00562E9E" w:rsidRPr="00562E9E" w:rsidRDefault="00562E9E" w:rsidP="00562E9E">
            <w:pPr>
              <w:rPr>
                <w:rFonts w:eastAsia="Times New Roman" w:cs="Arial"/>
                <w:lang w:val="en-US"/>
              </w:rPr>
            </w:pPr>
          </w:p>
          <w:p w14:paraId="74E5F2C8" w14:textId="77777777" w:rsidR="00562E9E" w:rsidRDefault="00562E9E" w:rsidP="00562E9E">
            <w:pPr>
              <w:rPr>
                <w:rFonts w:eastAsia="Times New Roman" w:cs="Arial"/>
                <w:lang w:val="en-US"/>
              </w:rPr>
            </w:pPr>
          </w:p>
          <w:p w14:paraId="7315A77B" w14:textId="77777777" w:rsidR="00562E9E" w:rsidRDefault="00562E9E" w:rsidP="00562E9E">
            <w:pPr>
              <w:rPr>
                <w:rFonts w:eastAsia="Times New Roman" w:cs="Arial"/>
                <w:lang w:val="en-US"/>
              </w:rPr>
            </w:pPr>
          </w:p>
          <w:p w14:paraId="20C70954" w14:textId="77777777" w:rsidR="00562E9E" w:rsidRPr="006A40B8" w:rsidRDefault="00562E9E" w:rsidP="00562E9E">
            <w:pPr>
              <w:spacing w:line="240" w:lineRule="auto"/>
              <w:rPr>
                <w:rFonts w:eastAsia="Times New Roman" w:cs="Arial"/>
                <w:bCs/>
                <w:lang w:val="en-US"/>
              </w:rPr>
            </w:pPr>
            <w:r w:rsidRPr="006A40B8">
              <w:rPr>
                <w:rFonts w:eastAsia="Times New Roman" w:cs="Arial"/>
                <w:bCs/>
                <w:lang w:val="en-US"/>
              </w:rPr>
              <w:t>Yes</w:t>
            </w:r>
          </w:p>
          <w:p w14:paraId="1CDDCD03" w14:textId="77777777" w:rsidR="00562E9E" w:rsidRDefault="00562E9E" w:rsidP="00562E9E">
            <w:pPr>
              <w:rPr>
                <w:rFonts w:eastAsia="Times New Roman" w:cs="Arial"/>
                <w:lang w:val="en-US"/>
              </w:rPr>
            </w:pPr>
          </w:p>
          <w:p w14:paraId="41E979E1" w14:textId="77777777" w:rsidR="00562E9E" w:rsidRPr="00562E9E" w:rsidRDefault="00562E9E" w:rsidP="00562E9E">
            <w:pPr>
              <w:rPr>
                <w:rFonts w:eastAsia="Times New Roman" w:cs="Arial"/>
                <w:lang w:val="en-US"/>
              </w:rPr>
            </w:pPr>
          </w:p>
          <w:p w14:paraId="4B1EA317" w14:textId="77777777" w:rsidR="00562E9E" w:rsidRPr="00562E9E" w:rsidRDefault="00562E9E" w:rsidP="00562E9E">
            <w:pPr>
              <w:rPr>
                <w:rFonts w:eastAsia="Times New Roman" w:cs="Arial"/>
                <w:lang w:val="en-US"/>
              </w:rPr>
            </w:pPr>
          </w:p>
          <w:p w14:paraId="13F18CB7" w14:textId="77777777" w:rsidR="00562E9E" w:rsidRPr="00562E9E" w:rsidRDefault="00562E9E" w:rsidP="00562E9E">
            <w:pPr>
              <w:rPr>
                <w:rFonts w:eastAsia="Times New Roman" w:cs="Arial"/>
                <w:lang w:val="en-US"/>
              </w:rPr>
            </w:pPr>
          </w:p>
          <w:p w14:paraId="600B2489" w14:textId="77777777" w:rsidR="00562E9E" w:rsidRDefault="00562E9E" w:rsidP="00562E9E">
            <w:pPr>
              <w:rPr>
                <w:rFonts w:eastAsia="Times New Roman" w:cs="Arial"/>
                <w:lang w:val="en-US"/>
              </w:rPr>
            </w:pPr>
          </w:p>
          <w:p w14:paraId="6981ED64" w14:textId="77777777" w:rsidR="00562E9E" w:rsidRDefault="00562E9E" w:rsidP="00562E9E">
            <w:pPr>
              <w:rPr>
                <w:rFonts w:eastAsia="Times New Roman" w:cs="Arial"/>
                <w:lang w:val="en-US"/>
              </w:rPr>
            </w:pPr>
          </w:p>
          <w:p w14:paraId="387D1754" w14:textId="77777777" w:rsidR="00562E9E" w:rsidRPr="006A40B8" w:rsidRDefault="00562E9E" w:rsidP="00562E9E">
            <w:pPr>
              <w:spacing w:line="240" w:lineRule="auto"/>
              <w:rPr>
                <w:rFonts w:eastAsia="Times New Roman" w:cs="Arial"/>
                <w:bCs/>
                <w:lang w:val="en-US"/>
              </w:rPr>
            </w:pPr>
            <w:r w:rsidRPr="006A40B8">
              <w:rPr>
                <w:rFonts w:eastAsia="Times New Roman" w:cs="Arial"/>
                <w:bCs/>
                <w:lang w:val="en-US"/>
              </w:rPr>
              <w:t>Yes</w:t>
            </w:r>
          </w:p>
          <w:p w14:paraId="3EE3A6B7" w14:textId="77777777" w:rsidR="00562E9E" w:rsidRDefault="00562E9E" w:rsidP="00562E9E">
            <w:pPr>
              <w:jc w:val="center"/>
              <w:rPr>
                <w:rFonts w:eastAsia="Times New Roman" w:cs="Arial"/>
                <w:lang w:val="en-US"/>
              </w:rPr>
            </w:pPr>
          </w:p>
          <w:p w14:paraId="3D6FF639" w14:textId="77777777" w:rsidR="00562E9E" w:rsidRPr="00562E9E" w:rsidRDefault="00562E9E" w:rsidP="00562E9E">
            <w:pPr>
              <w:rPr>
                <w:rFonts w:eastAsia="Times New Roman" w:cs="Arial"/>
                <w:lang w:val="en-US"/>
              </w:rPr>
            </w:pPr>
          </w:p>
          <w:p w14:paraId="0DAA0D85" w14:textId="77777777" w:rsidR="00562E9E" w:rsidRDefault="00562E9E" w:rsidP="00562E9E">
            <w:pPr>
              <w:rPr>
                <w:rFonts w:eastAsia="Times New Roman" w:cs="Arial"/>
                <w:lang w:val="en-US"/>
              </w:rPr>
            </w:pPr>
          </w:p>
          <w:p w14:paraId="4FD552B3" w14:textId="77777777" w:rsidR="00562E9E" w:rsidRPr="006A40B8" w:rsidRDefault="00562E9E" w:rsidP="00562E9E">
            <w:pPr>
              <w:spacing w:line="240" w:lineRule="auto"/>
              <w:rPr>
                <w:rFonts w:eastAsia="Times New Roman" w:cs="Arial"/>
                <w:bCs/>
                <w:lang w:val="en-US"/>
              </w:rPr>
            </w:pPr>
            <w:r w:rsidRPr="006A40B8">
              <w:rPr>
                <w:rFonts w:eastAsia="Times New Roman" w:cs="Arial"/>
                <w:bCs/>
                <w:lang w:val="en-US"/>
              </w:rPr>
              <w:t>Yes</w:t>
            </w:r>
          </w:p>
          <w:p w14:paraId="5D19CEE0" w14:textId="77777777" w:rsidR="00562E9E" w:rsidRDefault="00562E9E" w:rsidP="00562E9E">
            <w:pPr>
              <w:rPr>
                <w:rFonts w:eastAsia="Times New Roman" w:cs="Arial"/>
                <w:lang w:val="en-US"/>
              </w:rPr>
            </w:pPr>
          </w:p>
          <w:p w14:paraId="39771245" w14:textId="77777777" w:rsidR="00562E9E" w:rsidRPr="00562E9E" w:rsidRDefault="00562E9E" w:rsidP="00562E9E">
            <w:pPr>
              <w:rPr>
                <w:rFonts w:eastAsia="Times New Roman" w:cs="Arial"/>
                <w:lang w:val="en-US"/>
              </w:rPr>
            </w:pPr>
          </w:p>
          <w:p w14:paraId="58F0630A" w14:textId="77777777" w:rsidR="00562E9E" w:rsidRPr="00562E9E" w:rsidRDefault="00562E9E" w:rsidP="00562E9E">
            <w:pPr>
              <w:rPr>
                <w:rFonts w:eastAsia="Times New Roman" w:cs="Arial"/>
                <w:lang w:val="en-US"/>
              </w:rPr>
            </w:pPr>
          </w:p>
          <w:p w14:paraId="3AD609D6" w14:textId="77777777" w:rsidR="00562E9E" w:rsidRPr="00562E9E" w:rsidRDefault="00562E9E" w:rsidP="00562E9E">
            <w:pPr>
              <w:rPr>
                <w:rFonts w:eastAsia="Times New Roman" w:cs="Arial"/>
                <w:lang w:val="en-US"/>
              </w:rPr>
            </w:pPr>
          </w:p>
          <w:p w14:paraId="13DD4C3C" w14:textId="77777777" w:rsidR="00562E9E" w:rsidRPr="00562E9E" w:rsidRDefault="00562E9E" w:rsidP="00562E9E">
            <w:pPr>
              <w:rPr>
                <w:rFonts w:eastAsia="Times New Roman" w:cs="Arial"/>
                <w:lang w:val="en-US"/>
              </w:rPr>
            </w:pPr>
          </w:p>
          <w:p w14:paraId="5854C584" w14:textId="77777777" w:rsidR="00562E9E" w:rsidRPr="00562E9E" w:rsidRDefault="00562E9E" w:rsidP="00562E9E">
            <w:pPr>
              <w:rPr>
                <w:rFonts w:eastAsia="Times New Roman" w:cs="Arial"/>
                <w:lang w:val="en-US"/>
              </w:rPr>
            </w:pPr>
          </w:p>
          <w:p w14:paraId="37FFB206" w14:textId="77777777" w:rsidR="00562E9E" w:rsidRPr="00562E9E" w:rsidRDefault="00562E9E" w:rsidP="00562E9E">
            <w:pPr>
              <w:rPr>
                <w:rFonts w:eastAsia="Times New Roman" w:cs="Arial"/>
                <w:lang w:val="en-US"/>
              </w:rPr>
            </w:pPr>
          </w:p>
          <w:p w14:paraId="048E20F1" w14:textId="77777777" w:rsidR="00562E9E" w:rsidRDefault="00562E9E" w:rsidP="00562E9E">
            <w:pPr>
              <w:rPr>
                <w:rFonts w:eastAsia="Times New Roman" w:cs="Arial"/>
                <w:lang w:val="en-US"/>
              </w:rPr>
            </w:pPr>
          </w:p>
          <w:p w14:paraId="23086168" w14:textId="77777777" w:rsidR="00562E9E" w:rsidRPr="006A40B8" w:rsidRDefault="00562E9E" w:rsidP="00562E9E">
            <w:pPr>
              <w:spacing w:line="240" w:lineRule="auto"/>
              <w:rPr>
                <w:rFonts w:eastAsia="Times New Roman" w:cs="Arial"/>
                <w:bCs/>
                <w:lang w:val="en-US"/>
              </w:rPr>
            </w:pPr>
            <w:r w:rsidRPr="006A40B8">
              <w:rPr>
                <w:rFonts w:eastAsia="Times New Roman" w:cs="Arial"/>
                <w:bCs/>
                <w:lang w:val="en-US"/>
              </w:rPr>
              <w:t>Yes</w:t>
            </w:r>
          </w:p>
          <w:p w14:paraId="74535769" w14:textId="77777777" w:rsidR="00562E9E" w:rsidRDefault="00562E9E" w:rsidP="00562E9E">
            <w:pPr>
              <w:jc w:val="center"/>
              <w:rPr>
                <w:rFonts w:eastAsia="Times New Roman" w:cs="Arial"/>
                <w:lang w:val="en-US"/>
              </w:rPr>
            </w:pPr>
          </w:p>
          <w:p w14:paraId="7CDAD18F" w14:textId="77777777" w:rsidR="00562E9E" w:rsidRPr="00562E9E" w:rsidRDefault="00562E9E" w:rsidP="00562E9E">
            <w:pPr>
              <w:rPr>
                <w:rFonts w:eastAsia="Times New Roman" w:cs="Arial"/>
                <w:lang w:val="en-US"/>
              </w:rPr>
            </w:pPr>
          </w:p>
          <w:p w14:paraId="172BCBAC" w14:textId="77777777" w:rsidR="00562E9E" w:rsidRDefault="00562E9E" w:rsidP="00562E9E">
            <w:pPr>
              <w:rPr>
                <w:rFonts w:eastAsia="Times New Roman" w:cs="Arial"/>
                <w:lang w:val="en-US"/>
              </w:rPr>
            </w:pPr>
          </w:p>
          <w:p w14:paraId="2B0C73E7" w14:textId="77777777" w:rsidR="00562E9E" w:rsidRDefault="00562E9E" w:rsidP="00562E9E">
            <w:pPr>
              <w:rPr>
                <w:rFonts w:eastAsia="Times New Roman" w:cs="Arial"/>
                <w:lang w:val="en-US"/>
              </w:rPr>
            </w:pPr>
          </w:p>
          <w:p w14:paraId="4C83E66A" w14:textId="77777777" w:rsidR="00562E9E" w:rsidRDefault="00562E9E" w:rsidP="00562E9E">
            <w:pPr>
              <w:rPr>
                <w:rFonts w:eastAsia="Times New Roman" w:cs="Arial"/>
                <w:lang w:val="en-US"/>
              </w:rPr>
            </w:pPr>
          </w:p>
          <w:p w14:paraId="471506E6" w14:textId="77777777" w:rsidR="00562E9E" w:rsidRDefault="00562E9E" w:rsidP="00562E9E">
            <w:pPr>
              <w:rPr>
                <w:rFonts w:eastAsia="Times New Roman" w:cs="Arial"/>
                <w:lang w:val="en-US"/>
              </w:rPr>
            </w:pPr>
          </w:p>
          <w:p w14:paraId="52A37BF2" w14:textId="77777777" w:rsidR="00562E9E" w:rsidRDefault="00562E9E" w:rsidP="00562E9E">
            <w:pPr>
              <w:rPr>
                <w:rFonts w:eastAsia="Times New Roman" w:cs="Arial"/>
                <w:lang w:val="en-US"/>
              </w:rPr>
            </w:pPr>
          </w:p>
          <w:p w14:paraId="20B60B90" w14:textId="77777777" w:rsidR="00562E9E" w:rsidRDefault="00562E9E" w:rsidP="00562E9E">
            <w:pPr>
              <w:rPr>
                <w:rFonts w:eastAsia="Times New Roman" w:cs="Arial"/>
                <w:lang w:val="en-US"/>
              </w:rPr>
            </w:pPr>
          </w:p>
          <w:p w14:paraId="583379AC" w14:textId="77777777" w:rsidR="00562E9E" w:rsidRDefault="00562E9E" w:rsidP="00562E9E">
            <w:pPr>
              <w:rPr>
                <w:rFonts w:eastAsia="Times New Roman" w:cs="Arial"/>
                <w:lang w:val="en-US"/>
              </w:rPr>
            </w:pPr>
          </w:p>
          <w:p w14:paraId="1DCBE062" w14:textId="77777777" w:rsidR="00562E9E" w:rsidRPr="006A40B8" w:rsidRDefault="00562E9E" w:rsidP="00562E9E">
            <w:pPr>
              <w:spacing w:line="240" w:lineRule="auto"/>
              <w:rPr>
                <w:rFonts w:eastAsia="Times New Roman" w:cs="Arial"/>
                <w:bCs/>
                <w:lang w:val="en-US"/>
              </w:rPr>
            </w:pPr>
            <w:r w:rsidRPr="006A40B8">
              <w:rPr>
                <w:rFonts w:eastAsia="Times New Roman" w:cs="Arial"/>
                <w:bCs/>
                <w:lang w:val="en-US"/>
              </w:rPr>
              <w:lastRenderedPageBreak/>
              <w:t>Yes</w:t>
            </w:r>
          </w:p>
          <w:p w14:paraId="3EB41664" w14:textId="77777777" w:rsidR="00562E9E" w:rsidRDefault="00562E9E" w:rsidP="00562E9E">
            <w:pPr>
              <w:rPr>
                <w:rFonts w:eastAsia="Times New Roman" w:cs="Arial"/>
                <w:lang w:val="en-US"/>
              </w:rPr>
            </w:pPr>
          </w:p>
          <w:p w14:paraId="07A09778" w14:textId="77777777" w:rsidR="00562E9E" w:rsidRDefault="00562E9E" w:rsidP="00562E9E">
            <w:pPr>
              <w:rPr>
                <w:rFonts w:eastAsia="Times New Roman" w:cs="Arial"/>
                <w:lang w:val="en-US"/>
              </w:rPr>
            </w:pPr>
          </w:p>
          <w:p w14:paraId="374DD6E5" w14:textId="77777777" w:rsidR="00562E9E" w:rsidRPr="00562E9E" w:rsidRDefault="00562E9E" w:rsidP="00562E9E">
            <w:pPr>
              <w:rPr>
                <w:rFonts w:eastAsia="Times New Roman" w:cs="Arial"/>
                <w:lang w:val="en-US"/>
              </w:rPr>
            </w:pPr>
          </w:p>
          <w:p w14:paraId="07CA93CC" w14:textId="77777777" w:rsidR="00562E9E" w:rsidRDefault="00562E9E" w:rsidP="00562E9E">
            <w:pPr>
              <w:rPr>
                <w:rFonts w:eastAsia="Times New Roman" w:cs="Arial"/>
                <w:lang w:val="en-US"/>
              </w:rPr>
            </w:pPr>
          </w:p>
          <w:p w14:paraId="0194BECC" w14:textId="77777777" w:rsidR="00562E9E" w:rsidRPr="006A40B8" w:rsidRDefault="00562E9E" w:rsidP="00562E9E">
            <w:pPr>
              <w:spacing w:line="240" w:lineRule="auto"/>
              <w:rPr>
                <w:rFonts w:eastAsia="Times New Roman" w:cs="Arial"/>
                <w:bCs/>
                <w:lang w:val="en-US"/>
              </w:rPr>
            </w:pPr>
            <w:r w:rsidRPr="006A40B8">
              <w:rPr>
                <w:rFonts w:eastAsia="Times New Roman" w:cs="Arial"/>
                <w:bCs/>
                <w:lang w:val="en-US"/>
              </w:rPr>
              <w:t>Yes</w:t>
            </w:r>
          </w:p>
          <w:p w14:paraId="12D3491C" w14:textId="77777777" w:rsidR="00562E9E" w:rsidRDefault="00562E9E" w:rsidP="00562E9E">
            <w:pPr>
              <w:jc w:val="center"/>
              <w:rPr>
                <w:rFonts w:eastAsia="Times New Roman" w:cs="Arial"/>
                <w:lang w:val="en-US"/>
              </w:rPr>
            </w:pPr>
          </w:p>
          <w:p w14:paraId="2F0D2899" w14:textId="77777777" w:rsidR="00562E9E" w:rsidRDefault="00562E9E" w:rsidP="00562E9E">
            <w:pPr>
              <w:jc w:val="center"/>
              <w:rPr>
                <w:rFonts w:eastAsia="Times New Roman" w:cs="Arial"/>
                <w:lang w:val="en-US"/>
              </w:rPr>
            </w:pPr>
          </w:p>
          <w:p w14:paraId="43D692B0" w14:textId="77777777" w:rsidR="00562E9E" w:rsidRDefault="00562E9E" w:rsidP="00562E9E">
            <w:pPr>
              <w:jc w:val="center"/>
              <w:rPr>
                <w:rFonts w:eastAsia="Times New Roman" w:cs="Arial"/>
                <w:lang w:val="en-US"/>
              </w:rPr>
            </w:pPr>
          </w:p>
          <w:p w14:paraId="63939873" w14:textId="77777777" w:rsidR="00562E9E" w:rsidRDefault="00562E9E" w:rsidP="00562E9E">
            <w:pPr>
              <w:jc w:val="center"/>
              <w:rPr>
                <w:rFonts w:eastAsia="Times New Roman" w:cs="Arial"/>
                <w:lang w:val="en-US"/>
              </w:rPr>
            </w:pPr>
          </w:p>
          <w:p w14:paraId="7D0D9841" w14:textId="77777777" w:rsidR="00562E9E" w:rsidRDefault="00562E9E" w:rsidP="00562E9E">
            <w:pPr>
              <w:jc w:val="center"/>
              <w:rPr>
                <w:rFonts w:eastAsia="Times New Roman" w:cs="Arial"/>
                <w:lang w:val="en-US"/>
              </w:rPr>
            </w:pPr>
          </w:p>
          <w:p w14:paraId="70DD41A4" w14:textId="77777777" w:rsidR="00562E9E" w:rsidRDefault="00562E9E" w:rsidP="00562E9E">
            <w:pPr>
              <w:jc w:val="center"/>
              <w:rPr>
                <w:rFonts w:eastAsia="Times New Roman" w:cs="Arial"/>
                <w:lang w:val="en-US"/>
              </w:rPr>
            </w:pPr>
          </w:p>
          <w:p w14:paraId="7CEE8D4D" w14:textId="77777777" w:rsidR="00562E9E" w:rsidRDefault="00562E9E" w:rsidP="00562E9E">
            <w:pPr>
              <w:jc w:val="center"/>
              <w:rPr>
                <w:rFonts w:eastAsia="Times New Roman" w:cs="Arial"/>
                <w:lang w:val="en-US"/>
              </w:rPr>
            </w:pPr>
          </w:p>
          <w:p w14:paraId="7D67038B" w14:textId="77777777" w:rsidR="00562E9E" w:rsidRDefault="00562E9E" w:rsidP="00562E9E">
            <w:pPr>
              <w:jc w:val="center"/>
              <w:rPr>
                <w:rFonts w:eastAsia="Times New Roman" w:cs="Arial"/>
                <w:lang w:val="en-US"/>
              </w:rPr>
            </w:pPr>
          </w:p>
          <w:p w14:paraId="73FFE421" w14:textId="77777777" w:rsidR="00562E9E" w:rsidRPr="006A40B8" w:rsidRDefault="00562E9E" w:rsidP="00562E9E">
            <w:pPr>
              <w:spacing w:line="240" w:lineRule="auto"/>
              <w:rPr>
                <w:rFonts w:eastAsia="Times New Roman" w:cs="Arial"/>
                <w:bCs/>
                <w:lang w:val="en-US"/>
              </w:rPr>
            </w:pPr>
            <w:r w:rsidRPr="006A40B8">
              <w:rPr>
                <w:rFonts w:eastAsia="Times New Roman" w:cs="Arial"/>
                <w:bCs/>
                <w:lang w:val="en-US"/>
              </w:rPr>
              <w:t>Yes</w:t>
            </w:r>
          </w:p>
          <w:p w14:paraId="2E58876C" w14:textId="77777777" w:rsidR="00562E9E" w:rsidRPr="00562E9E" w:rsidRDefault="00562E9E" w:rsidP="00562E9E">
            <w:pPr>
              <w:jc w:val="center"/>
              <w:rPr>
                <w:rFonts w:eastAsia="Times New Roman" w:cs="Arial"/>
                <w:lang w:val="en-US"/>
              </w:rPr>
            </w:pPr>
          </w:p>
        </w:tc>
      </w:tr>
      <w:tr w:rsidR="00631ED6" w:rsidRPr="00375434" w14:paraId="7921B644" w14:textId="77777777" w:rsidTr="007829D1">
        <w:trPr>
          <w:trHeight w:val="2036"/>
        </w:trPr>
        <w:tc>
          <w:tcPr>
            <w:tcW w:w="2087" w:type="dxa"/>
            <w:shd w:val="clear" w:color="auto" w:fill="D9D9D9" w:themeFill="background1" w:themeFillShade="D9"/>
          </w:tcPr>
          <w:p w14:paraId="097C2283" w14:textId="2C1A9FDE" w:rsidR="00631ED6" w:rsidRPr="003919B7" w:rsidRDefault="00CB3D3B" w:rsidP="004B5049">
            <w:pPr>
              <w:spacing w:line="240" w:lineRule="auto"/>
              <w:rPr>
                <w:rFonts w:cs="Arial"/>
                <w:b/>
                <w:bCs/>
              </w:rPr>
            </w:pPr>
            <w:r w:rsidRPr="00CB3D3B">
              <w:rPr>
                <w:rFonts w:cs="Arial"/>
                <w:b/>
                <w:bCs/>
              </w:rPr>
              <w:lastRenderedPageBreak/>
              <w:t>Chapter G21 – Car Parking</w:t>
            </w:r>
          </w:p>
        </w:tc>
        <w:tc>
          <w:tcPr>
            <w:tcW w:w="2698" w:type="dxa"/>
            <w:shd w:val="clear" w:color="auto" w:fill="FFFFFF" w:themeFill="background1"/>
          </w:tcPr>
          <w:p w14:paraId="03F67379" w14:textId="77777777" w:rsidR="00631ED6" w:rsidRDefault="00CB3D3B" w:rsidP="00FC15A3">
            <w:pPr>
              <w:spacing w:line="240" w:lineRule="auto"/>
            </w:pPr>
            <w:r>
              <w:t>Hotel and motel accommodation:</w:t>
            </w:r>
          </w:p>
          <w:p w14:paraId="3A59A435" w14:textId="77777777" w:rsidR="00CB3D3B" w:rsidRDefault="00CB3D3B" w:rsidP="00CB3D3B">
            <w:pPr>
              <w:pStyle w:val="ListParagraph"/>
              <w:numPr>
                <w:ilvl w:val="0"/>
                <w:numId w:val="50"/>
              </w:numPr>
              <w:spacing w:line="240" w:lineRule="auto"/>
            </w:pPr>
            <w:r>
              <w:t>1 space per room; plus 1 space per employee and/or manager.</w:t>
            </w:r>
          </w:p>
          <w:p w14:paraId="504B0E6B" w14:textId="77777777" w:rsidR="00CB3D3B" w:rsidRDefault="00CB3D3B" w:rsidP="00CB3D3B">
            <w:pPr>
              <w:spacing w:line="240" w:lineRule="auto"/>
            </w:pPr>
          </w:p>
          <w:p w14:paraId="2B26064E" w14:textId="3D7FA298" w:rsidR="00CB3D3B" w:rsidRDefault="00CB3D3B" w:rsidP="00CB3D3B">
            <w:pPr>
              <w:spacing w:line="240" w:lineRule="auto"/>
            </w:pPr>
            <w:r>
              <w:t>Pub/ Registered club</w:t>
            </w:r>
          </w:p>
          <w:p w14:paraId="233DE582" w14:textId="063A9202" w:rsidR="00CB3D3B" w:rsidRDefault="00CB3D3B" w:rsidP="00CB3D3B">
            <w:pPr>
              <w:pStyle w:val="ListParagraph"/>
              <w:numPr>
                <w:ilvl w:val="0"/>
                <w:numId w:val="50"/>
              </w:numPr>
              <w:spacing w:line="240" w:lineRule="auto"/>
            </w:pPr>
            <w:r>
              <w:t>1 space per 5m² of licensed floor area (e.g. bar, lounge, beer garden, games room).</w:t>
            </w:r>
          </w:p>
          <w:p w14:paraId="632E5F51" w14:textId="77777777" w:rsidR="00CB3D3B" w:rsidRDefault="00CB3D3B" w:rsidP="00CB3D3B">
            <w:pPr>
              <w:spacing w:line="240" w:lineRule="auto"/>
            </w:pPr>
          </w:p>
          <w:p w14:paraId="27155A54" w14:textId="77777777" w:rsidR="00CB3D3B" w:rsidRDefault="00CB3D3B" w:rsidP="00CB3D3B">
            <w:pPr>
              <w:spacing w:line="240" w:lineRule="auto"/>
            </w:pPr>
            <w:r>
              <w:t>Alternatively, car parking requirements may be determined by Council following the completion and submission of a parking impact and needs study by an independent suitably qualified professional.</w:t>
            </w:r>
          </w:p>
          <w:p w14:paraId="4EC7016D" w14:textId="77777777" w:rsidR="00CB3D3B" w:rsidRDefault="00CB3D3B" w:rsidP="00CB3D3B">
            <w:pPr>
              <w:spacing w:line="240" w:lineRule="auto"/>
            </w:pPr>
          </w:p>
          <w:p w14:paraId="7A44BD99" w14:textId="4D40C737" w:rsidR="00CB3D3B" w:rsidRDefault="00CB3D3B" w:rsidP="00CB3D3B">
            <w:pPr>
              <w:spacing w:line="240" w:lineRule="auto"/>
            </w:pPr>
            <w:r>
              <w:lastRenderedPageBreak/>
              <w:t>Internal roadways must be adequate in construction and design for the largest vehicle anticipated to utilise the site.</w:t>
            </w:r>
          </w:p>
        </w:tc>
        <w:tc>
          <w:tcPr>
            <w:tcW w:w="4208" w:type="dxa"/>
            <w:shd w:val="clear" w:color="auto" w:fill="FFFFFF" w:themeFill="background1"/>
          </w:tcPr>
          <w:p w14:paraId="3F97F7DB" w14:textId="0FFC569A" w:rsidR="00C079EC" w:rsidRPr="006F618D" w:rsidRDefault="00562E9E" w:rsidP="004B5049">
            <w:r w:rsidRPr="006F618D">
              <w:lastRenderedPageBreak/>
              <w:t xml:space="preserve">The proposed development </w:t>
            </w:r>
            <w:r w:rsidR="00C079EC" w:rsidRPr="006F618D">
              <w:t>does not strictly comply with Council’s minimum on-street car parking requirements.</w:t>
            </w:r>
          </w:p>
          <w:p w14:paraId="4A54E59F" w14:textId="77777777" w:rsidR="00C079EC" w:rsidRPr="006F618D" w:rsidRDefault="00C079EC" w:rsidP="004B5049"/>
          <w:p w14:paraId="3A2A97C2" w14:textId="074C4032" w:rsidR="00631ED6" w:rsidRPr="00C079EC" w:rsidRDefault="00C079EC" w:rsidP="004B5049">
            <w:pPr>
              <w:rPr>
                <w:highlight w:val="yellow"/>
              </w:rPr>
            </w:pPr>
            <w:r w:rsidRPr="006F618D">
              <w:t>Council’s DCP would require a total of 220 car parking spaces where is the applicant proposes 5</w:t>
            </w:r>
            <w:r w:rsidR="006F618D" w:rsidRPr="006F618D">
              <w:t>4</w:t>
            </w:r>
            <w:r w:rsidRPr="006F618D">
              <w:t xml:space="preserve"> on-site car parking spaces.</w:t>
            </w:r>
          </w:p>
        </w:tc>
        <w:tc>
          <w:tcPr>
            <w:tcW w:w="1463" w:type="dxa"/>
            <w:shd w:val="clear" w:color="auto" w:fill="FFFFFF" w:themeFill="background1"/>
          </w:tcPr>
          <w:p w14:paraId="7E625B64" w14:textId="222E70FD" w:rsidR="00562E9E" w:rsidRPr="006A40B8" w:rsidRDefault="00562E9E" w:rsidP="00562E9E">
            <w:pPr>
              <w:spacing w:line="240" w:lineRule="auto"/>
              <w:rPr>
                <w:rFonts w:eastAsia="Times New Roman" w:cs="Arial"/>
                <w:bCs/>
                <w:lang w:val="en-US"/>
              </w:rPr>
            </w:pPr>
            <w:r>
              <w:rPr>
                <w:rFonts w:eastAsia="Times New Roman" w:cs="Arial"/>
                <w:bCs/>
                <w:lang w:val="en-US"/>
              </w:rPr>
              <w:t>No - Merit Assessment</w:t>
            </w:r>
            <w:r w:rsidR="00C079EC">
              <w:rPr>
                <w:rFonts w:eastAsia="Times New Roman" w:cs="Arial"/>
                <w:bCs/>
                <w:lang w:val="en-US"/>
              </w:rPr>
              <w:t>, see body of report for discussion.</w:t>
            </w:r>
          </w:p>
          <w:p w14:paraId="0F0CCD03" w14:textId="77777777" w:rsidR="00631ED6" w:rsidRPr="006A40B8" w:rsidRDefault="00631ED6" w:rsidP="003919B7">
            <w:pPr>
              <w:spacing w:line="240" w:lineRule="auto"/>
              <w:rPr>
                <w:rFonts w:eastAsia="Times New Roman" w:cs="Arial"/>
                <w:bCs/>
                <w:lang w:val="en-US"/>
              </w:rPr>
            </w:pPr>
          </w:p>
        </w:tc>
      </w:tr>
      <w:tr w:rsidR="00CB3D3B" w:rsidRPr="00375434" w14:paraId="463BE573" w14:textId="77777777" w:rsidTr="00F3503E">
        <w:trPr>
          <w:trHeight w:val="416"/>
        </w:trPr>
        <w:tc>
          <w:tcPr>
            <w:tcW w:w="2087" w:type="dxa"/>
            <w:shd w:val="clear" w:color="auto" w:fill="D9D9D9" w:themeFill="background1" w:themeFillShade="D9"/>
          </w:tcPr>
          <w:p w14:paraId="1AB8EDF8" w14:textId="09B4C36D" w:rsidR="00CB3D3B" w:rsidRPr="00CB3D3B" w:rsidRDefault="00CB3D3B" w:rsidP="004B5049">
            <w:pPr>
              <w:spacing w:line="240" w:lineRule="auto"/>
              <w:rPr>
                <w:rFonts w:cs="Arial"/>
                <w:b/>
                <w:bCs/>
              </w:rPr>
            </w:pPr>
            <w:r w:rsidRPr="00CB3D3B">
              <w:rPr>
                <w:rFonts w:cs="Arial"/>
                <w:b/>
                <w:bCs/>
              </w:rPr>
              <w:t xml:space="preserve">Chapter </w:t>
            </w:r>
            <w:r>
              <w:rPr>
                <w:rFonts w:cs="Arial"/>
                <w:b/>
                <w:bCs/>
              </w:rPr>
              <w:t>N23</w:t>
            </w:r>
            <w:r w:rsidRPr="00CB3D3B">
              <w:rPr>
                <w:rFonts w:cs="Arial"/>
                <w:b/>
                <w:bCs/>
              </w:rPr>
              <w:t xml:space="preserve"> – </w:t>
            </w:r>
            <w:r>
              <w:rPr>
                <w:rFonts w:cs="Arial"/>
                <w:b/>
                <w:bCs/>
              </w:rPr>
              <w:t>St Georges Basin, Village Centre</w:t>
            </w:r>
          </w:p>
        </w:tc>
        <w:tc>
          <w:tcPr>
            <w:tcW w:w="2698" w:type="dxa"/>
            <w:shd w:val="clear" w:color="auto" w:fill="FFFFFF" w:themeFill="background1"/>
          </w:tcPr>
          <w:p w14:paraId="6FCB56AC" w14:textId="77777777" w:rsidR="00CB3D3B" w:rsidRDefault="00CB3D3B" w:rsidP="00FC15A3">
            <w:pPr>
              <w:spacing w:line="240" w:lineRule="auto"/>
            </w:pPr>
            <w:r>
              <w:t>Proposed land use activities in the Neighbourhood Centre are to conform to the land use precincts shown on Supporting Map 1.</w:t>
            </w:r>
          </w:p>
          <w:p w14:paraId="44A3D547" w14:textId="77777777" w:rsidR="007829D1" w:rsidRDefault="007829D1" w:rsidP="00FC15A3">
            <w:pPr>
              <w:spacing w:line="240" w:lineRule="auto"/>
            </w:pPr>
          </w:p>
          <w:p w14:paraId="1DC92B89" w14:textId="77777777" w:rsidR="00613C97" w:rsidRDefault="00613C97" w:rsidP="00FC15A3">
            <w:pPr>
              <w:spacing w:line="240" w:lineRule="auto"/>
            </w:pPr>
          </w:p>
          <w:p w14:paraId="65092D1D" w14:textId="77777777" w:rsidR="00613C97" w:rsidRDefault="00613C97" w:rsidP="00FC15A3">
            <w:pPr>
              <w:spacing w:line="240" w:lineRule="auto"/>
            </w:pPr>
          </w:p>
          <w:p w14:paraId="2C7E44AD" w14:textId="77777777" w:rsidR="00613C97" w:rsidRDefault="00613C97" w:rsidP="00FC15A3">
            <w:pPr>
              <w:spacing w:line="240" w:lineRule="auto"/>
            </w:pPr>
          </w:p>
          <w:p w14:paraId="1ADEFBCC" w14:textId="77777777" w:rsidR="00613C97" w:rsidRDefault="00613C97" w:rsidP="00FC15A3">
            <w:pPr>
              <w:spacing w:line="240" w:lineRule="auto"/>
            </w:pPr>
          </w:p>
          <w:p w14:paraId="63EBA21F" w14:textId="77777777" w:rsidR="00613C97" w:rsidRDefault="00613C97" w:rsidP="00FC15A3">
            <w:pPr>
              <w:spacing w:line="240" w:lineRule="auto"/>
            </w:pPr>
          </w:p>
          <w:p w14:paraId="551DE6DF" w14:textId="77777777" w:rsidR="00613C97" w:rsidRDefault="00613C97" w:rsidP="00FC15A3">
            <w:pPr>
              <w:spacing w:line="240" w:lineRule="auto"/>
            </w:pPr>
          </w:p>
          <w:p w14:paraId="5AA68381" w14:textId="77777777" w:rsidR="00613C97" w:rsidRDefault="00613C97" w:rsidP="00FC15A3">
            <w:pPr>
              <w:spacing w:line="240" w:lineRule="auto"/>
            </w:pPr>
          </w:p>
          <w:p w14:paraId="163FCF22" w14:textId="77777777" w:rsidR="00613C97" w:rsidRDefault="00613C97" w:rsidP="00FC15A3">
            <w:pPr>
              <w:spacing w:line="240" w:lineRule="auto"/>
            </w:pPr>
          </w:p>
          <w:p w14:paraId="1B1C0C65" w14:textId="77777777" w:rsidR="00613C97" w:rsidRDefault="00613C97" w:rsidP="00FC15A3">
            <w:pPr>
              <w:spacing w:line="240" w:lineRule="auto"/>
            </w:pPr>
          </w:p>
          <w:p w14:paraId="6C477BA6" w14:textId="77777777" w:rsidR="00613C97" w:rsidRDefault="00613C97" w:rsidP="00FC15A3">
            <w:pPr>
              <w:spacing w:line="240" w:lineRule="auto"/>
            </w:pPr>
          </w:p>
          <w:p w14:paraId="2273A99E" w14:textId="77777777" w:rsidR="00613C97" w:rsidRDefault="00613C97" w:rsidP="00FC15A3">
            <w:pPr>
              <w:spacing w:line="240" w:lineRule="auto"/>
            </w:pPr>
          </w:p>
          <w:p w14:paraId="0A704F4B" w14:textId="77777777" w:rsidR="00613C97" w:rsidRDefault="00613C97" w:rsidP="00FC15A3">
            <w:pPr>
              <w:spacing w:line="240" w:lineRule="auto"/>
            </w:pPr>
          </w:p>
          <w:p w14:paraId="0E5D7D7C" w14:textId="77777777" w:rsidR="00613C97" w:rsidRDefault="00613C97" w:rsidP="00FC15A3">
            <w:pPr>
              <w:spacing w:line="240" w:lineRule="auto"/>
            </w:pPr>
          </w:p>
          <w:p w14:paraId="638F9548" w14:textId="77777777" w:rsidR="007829D1" w:rsidRDefault="007829D1" w:rsidP="00FC15A3">
            <w:pPr>
              <w:spacing w:line="240" w:lineRule="auto"/>
            </w:pPr>
            <w:r>
              <w:t>Major pedestrian desire lines should have footpaths a minimum of 2.5m wide.</w:t>
            </w:r>
          </w:p>
          <w:p w14:paraId="4CC69BA9" w14:textId="77777777" w:rsidR="007829D1" w:rsidRDefault="007829D1" w:rsidP="00FC15A3">
            <w:pPr>
              <w:spacing w:line="240" w:lineRule="auto"/>
            </w:pPr>
          </w:p>
          <w:p w14:paraId="751CDD1B" w14:textId="77777777" w:rsidR="007829D1" w:rsidRDefault="007829D1" w:rsidP="00FC15A3">
            <w:pPr>
              <w:spacing w:line="240" w:lineRule="auto"/>
            </w:pPr>
            <w:r>
              <w:t>Access, where possible, should be to the minor access roads and the private road rather than Island Point Road, unless shown on Supporting Map 1.</w:t>
            </w:r>
          </w:p>
          <w:p w14:paraId="1B9FFF72" w14:textId="77777777" w:rsidR="007829D1" w:rsidRDefault="007829D1" w:rsidP="00FC15A3">
            <w:pPr>
              <w:spacing w:line="240" w:lineRule="auto"/>
            </w:pPr>
          </w:p>
          <w:p w14:paraId="4921DB43" w14:textId="77777777" w:rsidR="007829D1" w:rsidRDefault="007829D1" w:rsidP="00FC15A3">
            <w:pPr>
              <w:spacing w:line="240" w:lineRule="auto"/>
            </w:pPr>
            <w:r>
              <w:t>Generally, car parking is to be provided on-site in accordance with Chapter G21: Car Parking and Traffic.</w:t>
            </w:r>
          </w:p>
          <w:p w14:paraId="292FA9FC" w14:textId="77777777" w:rsidR="007829D1" w:rsidRDefault="007829D1" w:rsidP="00FC15A3">
            <w:pPr>
              <w:spacing w:line="240" w:lineRule="auto"/>
            </w:pPr>
          </w:p>
          <w:p w14:paraId="65DD6ED5" w14:textId="77777777" w:rsidR="007829D1" w:rsidRDefault="007829D1" w:rsidP="00FC15A3">
            <w:pPr>
              <w:spacing w:line="240" w:lineRule="auto"/>
            </w:pPr>
            <w:r>
              <w:t xml:space="preserve">Future redevelopment of: </w:t>
            </w:r>
          </w:p>
          <w:p w14:paraId="277CDB73" w14:textId="42D7B10F" w:rsidR="007829D1" w:rsidRDefault="007829D1" w:rsidP="007829D1">
            <w:pPr>
              <w:pStyle w:val="ListParagraph"/>
              <w:numPr>
                <w:ilvl w:val="0"/>
                <w:numId w:val="50"/>
              </w:numPr>
              <w:spacing w:line="240" w:lineRule="auto"/>
            </w:pPr>
            <w:r>
              <w:t xml:space="preserve">Lot 1 DP 785956 (124 Island Point Road </w:t>
            </w:r>
          </w:p>
          <w:p w14:paraId="7A60D2B2" w14:textId="7A5C83E2" w:rsidR="007829D1" w:rsidRDefault="007829D1" w:rsidP="007829D1">
            <w:pPr>
              <w:pStyle w:val="ListParagraph"/>
              <w:numPr>
                <w:ilvl w:val="0"/>
                <w:numId w:val="50"/>
              </w:numPr>
              <w:spacing w:line="240" w:lineRule="auto"/>
            </w:pPr>
            <w:r>
              <w:lastRenderedPageBreak/>
              <w:t xml:space="preserve">Lot 1 DP 850464 (128 Island Point Road). </w:t>
            </w:r>
          </w:p>
          <w:p w14:paraId="50387751" w14:textId="77777777" w:rsidR="007829D1" w:rsidRDefault="007829D1" w:rsidP="00FC15A3">
            <w:pPr>
              <w:spacing w:line="240" w:lineRule="auto"/>
            </w:pPr>
            <w:r>
              <w:t>is to comply with the building line shown on Supporting Map 1 to ensure that additional car parking can be provided.</w:t>
            </w:r>
          </w:p>
          <w:p w14:paraId="203F3F7A" w14:textId="77777777" w:rsidR="007829D1" w:rsidRDefault="007829D1" w:rsidP="00FC15A3">
            <w:pPr>
              <w:spacing w:line="240" w:lineRule="auto"/>
            </w:pPr>
          </w:p>
          <w:p w14:paraId="4A68F2AC" w14:textId="77777777" w:rsidR="007829D1" w:rsidRDefault="007829D1" w:rsidP="00FC15A3">
            <w:pPr>
              <w:spacing w:line="240" w:lineRule="auto"/>
            </w:pPr>
            <w:r>
              <w:t>The easement for car parking over Lot 4 DP 785956 (Island Point Road) shall remain in favour of the hotel development on Lot 1 DP 785956 (124 Island Point Road) unless a satisfactory alternative is approved or the development consent condition for the hotel is amended by Council.</w:t>
            </w:r>
          </w:p>
          <w:p w14:paraId="2D930BB0" w14:textId="77777777" w:rsidR="00613C97" w:rsidRDefault="00613C97" w:rsidP="00FC15A3">
            <w:pPr>
              <w:spacing w:line="240" w:lineRule="auto"/>
            </w:pPr>
          </w:p>
          <w:p w14:paraId="0DF56257" w14:textId="130BE2F2" w:rsidR="00A060F7" w:rsidRDefault="00613C97" w:rsidP="00FC15A3">
            <w:pPr>
              <w:spacing w:line="240" w:lineRule="auto"/>
            </w:pPr>
            <w:r>
              <w:t>Shop fronts should be provided to activate the public open spaces where development fronts onto such areas.</w:t>
            </w:r>
          </w:p>
          <w:p w14:paraId="20C8A47D" w14:textId="678875F9" w:rsidR="00A060F7" w:rsidRDefault="00A060F7" w:rsidP="00FC15A3">
            <w:pPr>
              <w:spacing w:line="240" w:lineRule="auto"/>
            </w:pPr>
            <w:r>
              <w:t>Buildings shall be designed to minimise shadowing of public open spaces.</w:t>
            </w:r>
          </w:p>
          <w:p w14:paraId="25DD36A6" w14:textId="77777777" w:rsidR="00A060F7" w:rsidRDefault="00A060F7" w:rsidP="00FC15A3">
            <w:pPr>
              <w:spacing w:line="240" w:lineRule="auto"/>
            </w:pPr>
          </w:p>
          <w:p w14:paraId="01379C58" w14:textId="77777777" w:rsidR="00A060F7" w:rsidRDefault="00A060F7" w:rsidP="00FC15A3">
            <w:pPr>
              <w:spacing w:line="240" w:lineRule="auto"/>
            </w:pPr>
            <w:r>
              <w:t>Adequate external lighting shall be provided to any publicly accessible footpath or car parking area. The civic domain is to be totally accessible in accordance with the relevant Australian Standards.</w:t>
            </w:r>
          </w:p>
          <w:p w14:paraId="30C248F6" w14:textId="77777777" w:rsidR="00A060F7" w:rsidRDefault="00A060F7" w:rsidP="00FC15A3">
            <w:pPr>
              <w:spacing w:line="240" w:lineRule="auto"/>
            </w:pPr>
          </w:p>
          <w:p w14:paraId="24984B65" w14:textId="77777777" w:rsidR="00A060F7" w:rsidRDefault="00A060F7" w:rsidP="00FC15A3">
            <w:pPr>
              <w:spacing w:line="240" w:lineRule="auto"/>
            </w:pPr>
            <w:r>
              <w:t>Cut and fill between adjoining development is not to exceed 600mm.</w:t>
            </w:r>
          </w:p>
          <w:p w14:paraId="3769F2D6" w14:textId="77777777" w:rsidR="00A060F7" w:rsidRDefault="00A060F7" w:rsidP="00FC15A3">
            <w:pPr>
              <w:spacing w:line="240" w:lineRule="auto"/>
            </w:pPr>
          </w:p>
          <w:p w14:paraId="11BFF842" w14:textId="77777777" w:rsidR="00613C97" w:rsidRDefault="00613C97" w:rsidP="00FC15A3">
            <w:pPr>
              <w:spacing w:line="240" w:lineRule="auto"/>
            </w:pPr>
          </w:p>
          <w:p w14:paraId="7D47158D" w14:textId="77777777" w:rsidR="00613C97" w:rsidRDefault="00613C97" w:rsidP="00FC15A3">
            <w:pPr>
              <w:spacing w:line="240" w:lineRule="auto"/>
            </w:pPr>
          </w:p>
          <w:p w14:paraId="306C23DE" w14:textId="77777777" w:rsidR="00A060F7" w:rsidRDefault="00A060F7" w:rsidP="00FC15A3">
            <w:pPr>
              <w:spacing w:line="240" w:lineRule="auto"/>
            </w:pPr>
            <w:r>
              <w:t xml:space="preserve">Development within the Neighbourhood Centre is limited to 2 storeys as </w:t>
            </w:r>
            <w:r>
              <w:lastRenderedPageBreak/>
              <w:t>measured from ground level (existing).</w:t>
            </w:r>
          </w:p>
          <w:p w14:paraId="48FF2602" w14:textId="77777777" w:rsidR="00A060F7" w:rsidRDefault="00A060F7" w:rsidP="00FC15A3">
            <w:pPr>
              <w:spacing w:line="240" w:lineRule="auto"/>
            </w:pPr>
          </w:p>
          <w:p w14:paraId="39ACD4C9" w14:textId="77777777" w:rsidR="00A060F7" w:rsidRDefault="00A060F7" w:rsidP="00FC15A3">
            <w:pPr>
              <w:spacing w:line="240" w:lineRule="auto"/>
            </w:pPr>
            <w:r>
              <w:t>Future development shall comply with building lines shown on Supporting Map 1.</w:t>
            </w:r>
          </w:p>
          <w:p w14:paraId="64D0D81F" w14:textId="77777777" w:rsidR="00A060F7" w:rsidRDefault="00A060F7" w:rsidP="00FC15A3">
            <w:pPr>
              <w:spacing w:line="240" w:lineRule="auto"/>
            </w:pPr>
          </w:p>
          <w:p w14:paraId="68701359" w14:textId="77777777" w:rsidR="00A060F7" w:rsidRDefault="00A060F7" w:rsidP="00FC15A3">
            <w:pPr>
              <w:spacing w:line="240" w:lineRule="auto"/>
            </w:pPr>
            <w:r>
              <w:t>New public and private utility installations (i.e. electricity and telephone) are to be underground.</w:t>
            </w:r>
          </w:p>
          <w:p w14:paraId="4706A7BE" w14:textId="77777777" w:rsidR="00A060F7" w:rsidRDefault="00A060F7" w:rsidP="00FC15A3">
            <w:pPr>
              <w:spacing w:line="240" w:lineRule="auto"/>
            </w:pPr>
          </w:p>
          <w:p w14:paraId="520C825E" w14:textId="77777777" w:rsidR="00A060F7" w:rsidRDefault="00A060F7" w:rsidP="00FC15A3">
            <w:pPr>
              <w:spacing w:line="240" w:lineRule="auto"/>
            </w:pPr>
            <w:r>
              <w:t>Development is to demonstrate how the proposed design has a relationship to the natural features of the area in terms of materials, colours, roof form and texture.</w:t>
            </w:r>
          </w:p>
          <w:p w14:paraId="193EC0B7" w14:textId="77777777" w:rsidR="00A060F7" w:rsidRDefault="00A060F7" w:rsidP="00FC15A3">
            <w:pPr>
              <w:spacing w:line="240" w:lineRule="auto"/>
            </w:pPr>
          </w:p>
          <w:p w14:paraId="53B4C6BE" w14:textId="77777777" w:rsidR="00A060F7" w:rsidRDefault="00A060F7" w:rsidP="00FC15A3">
            <w:pPr>
              <w:spacing w:line="240" w:lineRule="auto"/>
            </w:pPr>
            <w:r>
              <w:t>Infill development, particularly on Island Point Road, should be compatible with the existing bulk and scale of development in the street frontage and building mass to the rear.</w:t>
            </w:r>
          </w:p>
          <w:p w14:paraId="06E9F3E6" w14:textId="77777777" w:rsidR="00A060F7" w:rsidRDefault="00A060F7" w:rsidP="00FC15A3">
            <w:pPr>
              <w:spacing w:line="240" w:lineRule="auto"/>
            </w:pPr>
          </w:p>
          <w:p w14:paraId="2387BEBB" w14:textId="77777777" w:rsidR="00F3503E" w:rsidRDefault="00F3503E" w:rsidP="00FC15A3">
            <w:pPr>
              <w:spacing w:line="240" w:lineRule="auto"/>
            </w:pPr>
          </w:p>
          <w:p w14:paraId="676260D6" w14:textId="77777777" w:rsidR="00F3503E" w:rsidRDefault="00F3503E" w:rsidP="00FC15A3">
            <w:pPr>
              <w:spacing w:line="240" w:lineRule="auto"/>
            </w:pPr>
          </w:p>
          <w:p w14:paraId="133A3BE1" w14:textId="77777777" w:rsidR="00F3503E" w:rsidRDefault="00F3503E" w:rsidP="00FC15A3">
            <w:pPr>
              <w:spacing w:line="240" w:lineRule="auto"/>
            </w:pPr>
          </w:p>
          <w:p w14:paraId="7D6B3B7F" w14:textId="77777777" w:rsidR="00F3503E" w:rsidRDefault="00F3503E" w:rsidP="00FC15A3">
            <w:pPr>
              <w:spacing w:line="240" w:lineRule="auto"/>
            </w:pPr>
          </w:p>
          <w:p w14:paraId="40C73878" w14:textId="77777777" w:rsidR="00A060F7" w:rsidRDefault="00A060F7" w:rsidP="00FC15A3">
            <w:pPr>
              <w:spacing w:line="240" w:lineRule="auto"/>
            </w:pPr>
            <w:r>
              <w:t>Building mass and scale should be designed to complement rather than dominate its natural surroundings.</w:t>
            </w:r>
          </w:p>
          <w:p w14:paraId="4401F25B" w14:textId="77777777" w:rsidR="00A060F7" w:rsidRDefault="00A060F7" w:rsidP="00FC15A3">
            <w:pPr>
              <w:spacing w:line="240" w:lineRule="auto"/>
            </w:pPr>
          </w:p>
          <w:p w14:paraId="70DF6EFB" w14:textId="77777777" w:rsidR="00A060F7" w:rsidRDefault="00A060F7" w:rsidP="00FC15A3">
            <w:pPr>
              <w:spacing w:line="240" w:lineRule="auto"/>
            </w:pPr>
            <w:r>
              <w:t xml:space="preserve">Existing trees are to be identified on the site plan, and where significant tree clearing is required, a landscape plan shall ensure that additional tree planting is provided that maintains the principle of allowing the </w:t>
            </w:r>
            <w:r>
              <w:lastRenderedPageBreak/>
              <w:t>landscape to dominate over the built structures.</w:t>
            </w:r>
          </w:p>
          <w:p w14:paraId="256D2EEB" w14:textId="77777777" w:rsidR="00A060F7" w:rsidRDefault="00A060F7" w:rsidP="00FC15A3">
            <w:pPr>
              <w:spacing w:line="240" w:lineRule="auto"/>
            </w:pPr>
          </w:p>
          <w:p w14:paraId="6BDADBBE" w14:textId="77777777" w:rsidR="00A060F7" w:rsidRDefault="00A060F7" w:rsidP="00FC15A3">
            <w:pPr>
              <w:spacing w:line="240" w:lineRule="auto"/>
            </w:pPr>
            <w:r>
              <w:t xml:space="preserve">The colour and material </w:t>
            </w:r>
            <w:proofErr w:type="gramStart"/>
            <w:r>
              <w:t>finishes</w:t>
            </w:r>
            <w:proofErr w:type="gramEnd"/>
            <w:r>
              <w:t xml:space="preserve"> of built elements shall blend with the natural treed landscape.</w:t>
            </w:r>
          </w:p>
          <w:p w14:paraId="491185D9" w14:textId="77777777" w:rsidR="00A060F7" w:rsidRDefault="00A060F7" w:rsidP="00FC15A3">
            <w:pPr>
              <w:spacing w:line="240" w:lineRule="auto"/>
            </w:pPr>
          </w:p>
          <w:p w14:paraId="08774452" w14:textId="77777777" w:rsidR="00A060F7" w:rsidRDefault="00A060F7" w:rsidP="00FC15A3">
            <w:pPr>
              <w:spacing w:line="240" w:lineRule="auto"/>
            </w:pPr>
            <w:r>
              <w:t>A Water Quality Management Strategy shall be prepared showing how the water quality in St Georges Basin will be maintained and improved.</w:t>
            </w:r>
          </w:p>
          <w:p w14:paraId="520AEE20" w14:textId="77777777" w:rsidR="00A060F7" w:rsidRDefault="00A060F7" w:rsidP="00FC15A3">
            <w:pPr>
              <w:spacing w:line="240" w:lineRule="auto"/>
            </w:pPr>
          </w:p>
          <w:p w14:paraId="438E118B" w14:textId="493FC9C4" w:rsidR="00A060F7" w:rsidRDefault="00A060F7" w:rsidP="00F3503E">
            <w:pPr>
              <w:spacing w:line="240" w:lineRule="auto"/>
            </w:pPr>
            <w:r>
              <w:t>Development in this area is to meet the requirements for Planning for Bushfire Protection.</w:t>
            </w:r>
          </w:p>
        </w:tc>
        <w:tc>
          <w:tcPr>
            <w:tcW w:w="4208" w:type="dxa"/>
            <w:shd w:val="clear" w:color="auto" w:fill="FFFFFF" w:themeFill="background1"/>
          </w:tcPr>
          <w:p w14:paraId="4DA3F604" w14:textId="77777777" w:rsidR="00CB3D3B" w:rsidRDefault="00613C97" w:rsidP="004B5049">
            <w:r>
              <w:lastRenderedPageBreak/>
              <w:t xml:space="preserve">The subject site is mapped as a future retail area and party for future car parking on the Supporting Map 1. </w:t>
            </w:r>
            <w:r w:rsidR="00CB3D3B">
              <w:t xml:space="preserve">The Applicant </w:t>
            </w:r>
            <w:r>
              <w:t>contends that Council’s mandatory control has no effect “Given that the DCP and accompanying map set a ‘mandatory’ control that is inconsistent with the provisions of the Shoalhaven LEP 2014, i.e. seeks to significantly ‘rule out’ many of the permissible land uses within the B4 zone, it has no effect by virtue of Division 3.6, Section 3.43, Clause (5) of the EPA Act. It seeks to prohibit land uses that the Shoalhaven LEP allows for within the zone.” Council’s mandatory control is not considered to be strictly adhered to in this instance.</w:t>
            </w:r>
          </w:p>
          <w:p w14:paraId="7CD3DFFB" w14:textId="77777777" w:rsidR="00613C97" w:rsidRDefault="00613C97" w:rsidP="00613C97"/>
          <w:p w14:paraId="4D8D95F0" w14:textId="77777777" w:rsidR="00613C97" w:rsidRDefault="00613C97" w:rsidP="00613C97"/>
          <w:p w14:paraId="0BD347A5" w14:textId="77777777" w:rsidR="00613C97" w:rsidRDefault="00613C97" w:rsidP="00613C97">
            <w:r>
              <w:t>There are no desire lines through the site.</w:t>
            </w:r>
          </w:p>
          <w:p w14:paraId="41AD2401" w14:textId="77777777" w:rsidR="00613C97" w:rsidRPr="00613C97" w:rsidRDefault="00613C97" w:rsidP="00613C97"/>
          <w:p w14:paraId="1A64A252" w14:textId="77777777" w:rsidR="00613C97" w:rsidRPr="00613C97" w:rsidRDefault="00613C97" w:rsidP="00613C97"/>
          <w:p w14:paraId="0B7B7BB2" w14:textId="77777777" w:rsidR="00613C97" w:rsidRDefault="00613C97" w:rsidP="00613C97"/>
          <w:p w14:paraId="355AE4AD" w14:textId="77777777" w:rsidR="00613C97" w:rsidRDefault="00613C97" w:rsidP="00613C97">
            <w:r>
              <w:t>Vehicular access for the site is shown on Supporting map 1 via Island Point Road.</w:t>
            </w:r>
          </w:p>
          <w:p w14:paraId="5072703A" w14:textId="77777777" w:rsidR="00613C97" w:rsidRPr="00613C97" w:rsidRDefault="00613C97" w:rsidP="00613C97"/>
          <w:p w14:paraId="5B538AF4" w14:textId="77777777" w:rsidR="00613C97" w:rsidRPr="00613C97" w:rsidRDefault="00613C97" w:rsidP="00613C97"/>
          <w:p w14:paraId="2A678F6D" w14:textId="77777777" w:rsidR="00613C97" w:rsidRPr="00613C97" w:rsidRDefault="00613C97" w:rsidP="00613C97"/>
          <w:p w14:paraId="363E6648" w14:textId="77777777" w:rsidR="00613C97" w:rsidRPr="00613C97" w:rsidRDefault="00613C97" w:rsidP="00613C97"/>
          <w:p w14:paraId="34227985" w14:textId="77777777" w:rsidR="00613C97" w:rsidRDefault="00613C97" w:rsidP="00613C97"/>
          <w:p w14:paraId="63D2052B" w14:textId="77777777" w:rsidR="00613C97" w:rsidRDefault="00613C97" w:rsidP="00613C97">
            <w:r>
              <w:t>Refer to above commentary on car parking.</w:t>
            </w:r>
          </w:p>
          <w:p w14:paraId="76E80BE4" w14:textId="77777777" w:rsidR="00613C97" w:rsidRDefault="00613C97" w:rsidP="00613C97"/>
          <w:p w14:paraId="59BA8B11" w14:textId="77777777" w:rsidR="00613C97" w:rsidRDefault="00613C97" w:rsidP="00613C97"/>
          <w:p w14:paraId="1CF61890" w14:textId="77777777" w:rsidR="00613C97" w:rsidRDefault="00613C97" w:rsidP="00613C97"/>
          <w:p w14:paraId="64ABFC70" w14:textId="77777777" w:rsidR="00613C97" w:rsidRDefault="00613C97" w:rsidP="00613C97"/>
          <w:p w14:paraId="3E32E624" w14:textId="77777777" w:rsidR="00613C97" w:rsidRDefault="00613C97" w:rsidP="00613C97">
            <w:r>
              <w:t>The building line is complied with.</w:t>
            </w:r>
          </w:p>
          <w:p w14:paraId="285655BA" w14:textId="77777777" w:rsidR="00613C97" w:rsidRDefault="00613C97" w:rsidP="00613C97"/>
          <w:p w14:paraId="57046A08" w14:textId="77777777" w:rsidR="00613C97" w:rsidRDefault="00613C97" w:rsidP="00613C97"/>
          <w:p w14:paraId="327F87A2" w14:textId="77777777" w:rsidR="00613C97" w:rsidRDefault="00613C97" w:rsidP="00613C97"/>
          <w:p w14:paraId="7F865E99" w14:textId="77777777" w:rsidR="00613C97" w:rsidRDefault="00613C97" w:rsidP="00613C97"/>
          <w:p w14:paraId="442BE23E" w14:textId="77777777" w:rsidR="00613C97" w:rsidRDefault="00613C97" w:rsidP="00613C97"/>
          <w:p w14:paraId="482ACC2B" w14:textId="77777777" w:rsidR="00613C97" w:rsidRDefault="00613C97" w:rsidP="00613C97"/>
          <w:p w14:paraId="46533633" w14:textId="77777777" w:rsidR="00613C97" w:rsidRDefault="00613C97" w:rsidP="00613C97"/>
          <w:p w14:paraId="6DF8225C" w14:textId="77777777" w:rsidR="00613C97" w:rsidRDefault="00613C97" w:rsidP="00613C97"/>
          <w:p w14:paraId="51AE9059" w14:textId="77777777" w:rsidR="00613C97" w:rsidRDefault="00613C97" w:rsidP="00613C97"/>
          <w:p w14:paraId="4A4F3B8F" w14:textId="77777777" w:rsidR="00613C97" w:rsidRDefault="00613C97" w:rsidP="00613C97"/>
          <w:p w14:paraId="54709EA0" w14:textId="77777777" w:rsidR="00613C97" w:rsidRDefault="00613C97" w:rsidP="00613C97">
            <w:r>
              <w:t>This easement is no longer applicable.</w:t>
            </w:r>
          </w:p>
          <w:p w14:paraId="40B498E3" w14:textId="77777777" w:rsidR="00613C97" w:rsidRPr="00613C97" w:rsidRDefault="00613C97" w:rsidP="00613C97"/>
          <w:p w14:paraId="7A38FE74" w14:textId="77777777" w:rsidR="00613C97" w:rsidRPr="00613C97" w:rsidRDefault="00613C97" w:rsidP="00613C97"/>
          <w:p w14:paraId="02401D61" w14:textId="77777777" w:rsidR="00613C97" w:rsidRPr="00613C97" w:rsidRDefault="00613C97" w:rsidP="00613C97"/>
          <w:p w14:paraId="38D4F043" w14:textId="77777777" w:rsidR="00613C97" w:rsidRPr="00613C97" w:rsidRDefault="00613C97" w:rsidP="00613C97"/>
          <w:p w14:paraId="3D21346F" w14:textId="77777777" w:rsidR="00613C97" w:rsidRPr="00613C97" w:rsidRDefault="00613C97" w:rsidP="00613C97"/>
          <w:p w14:paraId="23EBF9D4" w14:textId="77777777" w:rsidR="00613C97" w:rsidRPr="00613C97" w:rsidRDefault="00613C97" w:rsidP="00613C97"/>
          <w:p w14:paraId="488E7149" w14:textId="77777777" w:rsidR="00613C97" w:rsidRPr="00613C97" w:rsidRDefault="00613C97" w:rsidP="00613C97"/>
          <w:p w14:paraId="6D7719A4" w14:textId="77777777" w:rsidR="00613C97" w:rsidRPr="00613C97" w:rsidRDefault="00613C97" w:rsidP="00613C97"/>
          <w:p w14:paraId="0EE63D15" w14:textId="77777777" w:rsidR="00613C97" w:rsidRPr="00613C97" w:rsidRDefault="00613C97" w:rsidP="00613C97"/>
          <w:p w14:paraId="7E66CE7B" w14:textId="77777777" w:rsidR="00613C97" w:rsidRPr="00613C97" w:rsidRDefault="00613C97" w:rsidP="00613C97"/>
          <w:p w14:paraId="765CAE8D" w14:textId="77777777" w:rsidR="00613C97" w:rsidRPr="00613C97" w:rsidRDefault="00613C97" w:rsidP="00613C97"/>
          <w:p w14:paraId="13BB0980" w14:textId="77777777" w:rsidR="00613C97" w:rsidRDefault="00613C97" w:rsidP="00613C97">
            <w:r>
              <w:t>The building addresses the public domain and has been positioned as per building lines shown on the Supporting Map.</w:t>
            </w:r>
          </w:p>
          <w:p w14:paraId="7BEB53A5" w14:textId="77777777" w:rsidR="00613C97" w:rsidRPr="00613C97" w:rsidRDefault="00613C97" w:rsidP="00613C97"/>
          <w:p w14:paraId="04463306" w14:textId="77777777" w:rsidR="00613C97" w:rsidRPr="00613C97" w:rsidRDefault="00613C97" w:rsidP="00613C97"/>
          <w:p w14:paraId="2E63CC49" w14:textId="77777777" w:rsidR="00613C97" w:rsidRPr="00613C97" w:rsidRDefault="00613C97" w:rsidP="00613C97"/>
          <w:p w14:paraId="447C3997" w14:textId="77777777" w:rsidR="00613C97" w:rsidRPr="00613C97" w:rsidRDefault="00613C97" w:rsidP="00613C97"/>
          <w:p w14:paraId="3F541F5C" w14:textId="77777777" w:rsidR="00613C97" w:rsidRPr="00613C97" w:rsidRDefault="00613C97" w:rsidP="00613C97"/>
          <w:p w14:paraId="5D3BA621" w14:textId="77777777" w:rsidR="00613C97" w:rsidRPr="00613C97" w:rsidRDefault="00613C97" w:rsidP="00613C97"/>
          <w:p w14:paraId="308F78FE" w14:textId="77777777" w:rsidR="00613C97" w:rsidRDefault="00613C97" w:rsidP="00613C97"/>
          <w:p w14:paraId="000518CE" w14:textId="77777777" w:rsidR="00613C97" w:rsidRDefault="00613C97" w:rsidP="00613C97">
            <w:r>
              <w:t>Lighting to be provided to these spaces within the site.</w:t>
            </w:r>
          </w:p>
          <w:p w14:paraId="1DAA4F42" w14:textId="77777777" w:rsidR="00613C97" w:rsidRPr="00613C97" w:rsidRDefault="00613C97" w:rsidP="00613C97"/>
          <w:p w14:paraId="48D00762" w14:textId="77777777" w:rsidR="00613C97" w:rsidRPr="00613C97" w:rsidRDefault="00613C97" w:rsidP="00613C97"/>
          <w:p w14:paraId="0664C8AA" w14:textId="77777777" w:rsidR="00613C97" w:rsidRPr="00613C97" w:rsidRDefault="00613C97" w:rsidP="00613C97"/>
          <w:p w14:paraId="4593C5AE" w14:textId="77777777" w:rsidR="00613C97" w:rsidRPr="00613C97" w:rsidRDefault="00613C97" w:rsidP="00613C97"/>
          <w:p w14:paraId="7192E484" w14:textId="77777777" w:rsidR="00613C97" w:rsidRPr="00613C97" w:rsidRDefault="00613C97" w:rsidP="00613C97"/>
          <w:p w14:paraId="0C8890F9" w14:textId="77777777" w:rsidR="00613C97" w:rsidRPr="00613C97" w:rsidRDefault="00613C97" w:rsidP="00613C97"/>
          <w:p w14:paraId="62713034" w14:textId="77777777" w:rsidR="00613C97" w:rsidRDefault="00613C97" w:rsidP="00613C97">
            <w:r>
              <w:t>The part of the site to be filled (‘hotel building’) does not immediately adjoin other development.</w:t>
            </w:r>
          </w:p>
          <w:p w14:paraId="31B0292B" w14:textId="77777777" w:rsidR="00613C97" w:rsidRPr="00613C97" w:rsidRDefault="00613C97" w:rsidP="00613C97"/>
          <w:p w14:paraId="7761EA54" w14:textId="77777777" w:rsidR="00613C97" w:rsidRPr="00613C97" w:rsidRDefault="00613C97" w:rsidP="00613C97"/>
          <w:p w14:paraId="5A6367B6" w14:textId="77777777" w:rsidR="00613C97" w:rsidRDefault="00613C97" w:rsidP="00613C97"/>
          <w:p w14:paraId="77C37357" w14:textId="77777777" w:rsidR="00613C97" w:rsidRDefault="00613C97" w:rsidP="00613C97">
            <w:r>
              <w:t>The building is 2 storeys.</w:t>
            </w:r>
          </w:p>
          <w:p w14:paraId="711A151D" w14:textId="77777777" w:rsidR="00E62FF3" w:rsidRDefault="00E62FF3" w:rsidP="00613C97"/>
          <w:p w14:paraId="3DDAB579" w14:textId="77777777" w:rsidR="00E62FF3" w:rsidRDefault="00E62FF3" w:rsidP="00613C97"/>
          <w:p w14:paraId="22274E5C" w14:textId="77777777" w:rsidR="00E62FF3" w:rsidRDefault="00E62FF3" w:rsidP="00613C97"/>
          <w:p w14:paraId="6E4BBDD0" w14:textId="77777777" w:rsidR="00E62FF3" w:rsidRDefault="00E62FF3" w:rsidP="00613C97"/>
          <w:p w14:paraId="6ABDC64D" w14:textId="074EB233" w:rsidR="00E62FF3" w:rsidRDefault="00E62FF3" w:rsidP="00E62FF3">
            <w:r>
              <w:t>Applicable building line is complied with.</w:t>
            </w:r>
          </w:p>
          <w:p w14:paraId="278E7087" w14:textId="77777777" w:rsidR="00E62FF3" w:rsidRDefault="00E62FF3" w:rsidP="00613C97"/>
          <w:p w14:paraId="24FED74E" w14:textId="77777777" w:rsidR="00F3503E" w:rsidRPr="00F3503E" w:rsidRDefault="00F3503E" w:rsidP="00F3503E"/>
          <w:p w14:paraId="2CBF5566" w14:textId="77777777" w:rsidR="00F3503E" w:rsidRPr="00F3503E" w:rsidRDefault="00F3503E" w:rsidP="00F3503E"/>
          <w:p w14:paraId="6D85BB5B" w14:textId="77777777" w:rsidR="00F3503E" w:rsidRDefault="00F3503E" w:rsidP="00F3503E"/>
          <w:p w14:paraId="118E8E7E" w14:textId="77777777" w:rsidR="00F3503E" w:rsidRDefault="00F3503E" w:rsidP="00F3503E">
            <w:r>
              <w:t>Undergrounding of public and private utility installations can be provided.</w:t>
            </w:r>
          </w:p>
          <w:p w14:paraId="217390C6" w14:textId="77777777" w:rsidR="00F3503E" w:rsidRDefault="00F3503E" w:rsidP="00F3503E"/>
          <w:p w14:paraId="4D052825" w14:textId="77777777" w:rsidR="00F3503E" w:rsidRDefault="00F3503E" w:rsidP="00F3503E"/>
          <w:p w14:paraId="4F72309C" w14:textId="77777777" w:rsidR="00F3503E" w:rsidRDefault="00F3503E" w:rsidP="00F3503E">
            <w:r>
              <w:t>Coastal themes found in the locality have been chosen as part of the proposed development.</w:t>
            </w:r>
          </w:p>
          <w:p w14:paraId="55481D69" w14:textId="77777777" w:rsidR="00F3503E" w:rsidRPr="00F3503E" w:rsidRDefault="00F3503E" w:rsidP="00F3503E"/>
          <w:p w14:paraId="07532B63" w14:textId="77777777" w:rsidR="00F3503E" w:rsidRPr="00F3503E" w:rsidRDefault="00F3503E" w:rsidP="00F3503E"/>
          <w:p w14:paraId="48E48D2D" w14:textId="77777777" w:rsidR="00F3503E" w:rsidRPr="00F3503E" w:rsidRDefault="00F3503E" w:rsidP="00F3503E"/>
          <w:p w14:paraId="04EC0900" w14:textId="77777777" w:rsidR="00F3503E" w:rsidRPr="00F3503E" w:rsidRDefault="00F3503E" w:rsidP="00F3503E"/>
          <w:p w14:paraId="28BC23AF" w14:textId="77777777" w:rsidR="00F3503E" w:rsidRDefault="00F3503E" w:rsidP="00F3503E"/>
          <w:p w14:paraId="436A1949" w14:textId="77777777" w:rsidR="00F3503E" w:rsidRDefault="00F3503E" w:rsidP="00F3503E"/>
          <w:p w14:paraId="6672B9CC" w14:textId="77777777" w:rsidR="00F3503E" w:rsidRDefault="00F3503E" w:rsidP="00F3503E">
            <w:r>
              <w:t>The subject Development Application relates to infill development and as part of the Request for Further Information, the Applicant was requested to reduce the bulk and scale of the proposal to be more in keeping with the locality. The proposed development is now compatible with the existing bulk and scale of development in the street frontage and building mass to the rear.</w:t>
            </w:r>
          </w:p>
          <w:p w14:paraId="1AD99E65" w14:textId="77777777" w:rsidR="00F3503E" w:rsidRPr="00F3503E" w:rsidRDefault="00F3503E" w:rsidP="00F3503E"/>
          <w:p w14:paraId="35A258DD" w14:textId="77777777" w:rsidR="00F3503E" w:rsidRDefault="00F3503E" w:rsidP="00F3503E"/>
          <w:p w14:paraId="5B980F7D" w14:textId="12B29192" w:rsidR="00F3503E" w:rsidRDefault="00F3503E" w:rsidP="00F3503E">
            <w:r>
              <w:t>It is considered that the proposed building mass and scale complements its natural surroundings.</w:t>
            </w:r>
          </w:p>
          <w:p w14:paraId="077A0A84" w14:textId="77777777" w:rsidR="00F3503E" w:rsidRDefault="00F3503E" w:rsidP="00F3503E"/>
          <w:p w14:paraId="36DE50F1" w14:textId="77777777" w:rsidR="00F3503E" w:rsidRDefault="00F3503E" w:rsidP="00F3503E"/>
          <w:p w14:paraId="57CD81EA" w14:textId="2A580DFD" w:rsidR="00F3503E" w:rsidRDefault="00C079EC" w:rsidP="00F3503E">
            <w:r>
              <w:t>Refer to the body of the report for discussion on trees.</w:t>
            </w:r>
          </w:p>
          <w:p w14:paraId="008F5A02" w14:textId="77777777" w:rsidR="00E14CB2" w:rsidRDefault="00E14CB2" w:rsidP="00F3503E"/>
          <w:p w14:paraId="4768ED99" w14:textId="77777777" w:rsidR="00E14CB2" w:rsidRDefault="00E14CB2" w:rsidP="00F3503E"/>
          <w:p w14:paraId="1F8E0527" w14:textId="77777777" w:rsidR="00E14CB2" w:rsidRDefault="00E14CB2" w:rsidP="00F3503E"/>
          <w:p w14:paraId="0F7737EF" w14:textId="77777777" w:rsidR="00E14CB2" w:rsidRDefault="00E14CB2" w:rsidP="00F3503E"/>
          <w:p w14:paraId="5E9FB480" w14:textId="77777777" w:rsidR="00E14CB2" w:rsidRDefault="00E14CB2" w:rsidP="00F3503E"/>
          <w:p w14:paraId="3709CDB5" w14:textId="77777777" w:rsidR="00E14CB2" w:rsidRDefault="00E14CB2" w:rsidP="00F3503E"/>
          <w:p w14:paraId="4DE3804E" w14:textId="77777777" w:rsidR="00E14CB2" w:rsidRDefault="00E14CB2" w:rsidP="00F3503E"/>
          <w:p w14:paraId="33AD7CA0" w14:textId="77777777" w:rsidR="00E14CB2" w:rsidRDefault="00E14CB2" w:rsidP="00F3503E"/>
          <w:p w14:paraId="197BE5DB" w14:textId="77777777" w:rsidR="00E14CB2" w:rsidRDefault="00E14CB2" w:rsidP="00F3503E"/>
          <w:p w14:paraId="1298FE57" w14:textId="77777777" w:rsidR="00E14CB2" w:rsidRDefault="00E14CB2" w:rsidP="00F3503E"/>
          <w:p w14:paraId="0B402A65" w14:textId="77777777" w:rsidR="00E14CB2" w:rsidRDefault="00E14CB2" w:rsidP="00F3503E">
            <w:r>
              <w:t>Colours and materials of built elements are considered to blend with the natural treed landscape.</w:t>
            </w:r>
          </w:p>
          <w:p w14:paraId="20541B6D" w14:textId="77777777" w:rsidR="00373C5D" w:rsidRPr="00373C5D" w:rsidRDefault="00373C5D" w:rsidP="00373C5D"/>
          <w:p w14:paraId="6376FC3C" w14:textId="77777777" w:rsidR="00373C5D" w:rsidRDefault="00373C5D" w:rsidP="00373C5D"/>
          <w:p w14:paraId="5723AA37" w14:textId="77777777" w:rsidR="00373C5D" w:rsidRDefault="00373C5D" w:rsidP="00373C5D">
            <w:r>
              <w:t>The Applicant has provided water quality reporting.</w:t>
            </w:r>
          </w:p>
          <w:p w14:paraId="27DC294F" w14:textId="77777777" w:rsidR="00373C5D" w:rsidRPr="00373C5D" w:rsidRDefault="00373C5D" w:rsidP="00373C5D"/>
          <w:p w14:paraId="07F37C7C" w14:textId="77777777" w:rsidR="00373C5D" w:rsidRPr="00373C5D" w:rsidRDefault="00373C5D" w:rsidP="00373C5D"/>
          <w:p w14:paraId="1EC3EBE8" w14:textId="77777777" w:rsidR="00373C5D" w:rsidRPr="00373C5D" w:rsidRDefault="00373C5D" w:rsidP="00373C5D"/>
          <w:p w14:paraId="29FCCFC9" w14:textId="77777777" w:rsidR="00373C5D" w:rsidRPr="00373C5D" w:rsidRDefault="00373C5D" w:rsidP="00373C5D"/>
          <w:p w14:paraId="66647A2E" w14:textId="77777777" w:rsidR="00373C5D" w:rsidRDefault="00373C5D" w:rsidP="00373C5D"/>
          <w:p w14:paraId="3C43E227" w14:textId="127C15B4" w:rsidR="00373C5D" w:rsidRPr="00373C5D" w:rsidRDefault="00373C5D" w:rsidP="00373C5D">
            <w:r>
              <w:t>Requirements for Planning for Bushfire Protection have been met as demonstrated in the Bushfire Assessment provided by the Applicant.</w:t>
            </w:r>
          </w:p>
        </w:tc>
        <w:tc>
          <w:tcPr>
            <w:tcW w:w="1463" w:type="dxa"/>
            <w:shd w:val="clear" w:color="auto" w:fill="FFFFFF" w:themeFill="background1"/>
          </w:tcPr>
          <w:p w14:paraId="715965D0" w14:textId="77777777" w:rsidR="00CB3D3B" w:rsidRDefault="00613C97" w:rsidP="003919B7">
            <w:pPr>
              <w:spacing w:line="240" w:lineRule="auto"/>
              <w:rPr>
                <w:rFonts w:eastAsia="Times New Roman" w:cs="Arial"/>
                <w:bCs/>
                <w:lang w:val="en-US"/>
              </w:rPr>
            </w:pPr>
            <w:r w:rsidRPr="006A40B8">
              <w:rPr>
                <w:rFonts w:eastAsia="Times New Roman" w:cs="Arial"/>
                <w:bCs/>
                <w:lang w:val="en-US"/>
              </w:rPr>
              <w:lastRenderedPageBreak/>
              <w:t>Yes</w:t>
            </w:r>
          </w:p>
          <w:p w14:paraId="5E7689B2" w14:textId="77777777" w:rsidR="00613C97" w:rsidRPr="00613C97" w:rsidRDefault="00613C97" w:rsidP="00613C97">
            <w:pPr>
              <w:rPr>
                <w:rFonts w:eastAsia="Times New Roman" w:cs="Arial"/>
                <w:lang w:val="en-US"/>
              </w:rPr>
            </w:pPr>
          </w:p>
          <w:p w14:paraId="3D87AF2A" w14:textId="77777777" w:rsidR="00613C97" w:rsidRPr="00613C97" w:rsidRDefault="00613C97" w:rsidP="00613C97">
            <w:pPr>
              <w:rPr>
                <w:rFonts w:eastAsia="Times New Roman" w:cs="Arial"/>
                <w:lang w:val="en-US"/>
              </w:rPr>
            </w:pPr>
          </w:p>
          <w:p w14:paraId="51D1B033" w14:textId="77777777" w:rsidR="00613C97" w:rsidRPr="00613C97" w:rsidRDefault="00613C97" w:rsidP="00613C97">
            <w:pPr>
              <w:rPr>
                <w:rFonts w:eastAsia="Times New Roman" w:cs="Arial"/>
                <w:lang w:val="en-US"/>
              </w:rPr>
            </w:pPr>
          </w:p>
          <w:p w14:paraId="5766CE3E" w14:textId="77777777" w:rsidR="00613C97" w:rsidRPr="00613C97" w:rsidRDefault="00613C97" w:rsidP="00613C97">
            <w:pPr>
              <w:rPr>
                <w:rFonts w:eastAsia="Times New Roman" w:cs="Arial"/>
                <w:lang w:val="en-US"/>
              </w:rPr>
            </w:pPr>
          </w:p>
          <w:p w14:paraId="76EEE98D" w14:textId="77777777" w:rsidR="00613C97" w:rsidRPr="00613C97" w:rsidRDefault="00613C97" w:rsidP="00613C97">
            <w:pPr>
              <w:rPr>
                <w:rFonts w:eastAsia="Times New Roman" w:cs="Arial"/>
                <w:lang w:val="en-US"/>
              </w:rPr>
            </w:pPr>
          </w:p>
          <w:p w14:paraId="23114931" w14:textId="77777777" w:rsidR="00613C97" w:rsidRPr="00613C97" w:rsidRDefault="00613C97" w:rsidP="00613C97">
            <w:pPr>
              <w:rPr>
                <w:rFonts w:eastAsia="Times New Roman" w:cs="Arial"/>
                <w:lang w:val="en-US"/>
              </w:rPr>
            </w:pPr>
          </w:p>
          <w:p w14:paraId="2DE320AE" w14:textId="77777777" w:rsidR="00613C97" w:rsidRPr="00613C97" w:rsidRDefault="00613C97" w:rsidP="00613C97">
            <w:pPr>
              <w:rPr>
                <w:rFonts w:eastAsia="Times New Roman" w:cs="Arial"/>
                <w:lang w:val="en-US"/>
              </w:rPr>
            </w:pPr>
          </w:p>
          <w:p w14:paraId="55691C7D" w14:textId="77777777" w:rsidR="00613C97" w:rsidRPr="00613C97" w:rsidRDefault="00613C97" w:rsidP="00613C97">
            <w:pPr>
              <w:rPr>
                <w:rFonts w:eastAsia="Times New Roman" w:cs="Arial"/>
                <w:lang w:val="en-US"/>
              </w:rPr>
            </w:pPr>
          </w:p>
          <w:p w14:paraId="343F3625" w14:textId="77777777" w:rsidR="00613C97" w:rsidRPr="00613C97" w:rsidRDefault="00613C97" w:rsidP="00613C97">
            <w:pPr>
              <w:rPr>
                <w:rFonts w:eastAsia="Times New Roman" w:cs="Arial"/>
                <w:lang w:val="en-US"/>
              </w:rPr>
            </w:pPr>
          </w:p>
          <w:p w14:paraId="25973A97" w14:textId="77777777" w:rsidR="00613C97" w:rsidRPr="00613C97" w:rsidRDefault="00613C97" w:rsidP="00613C97">
            <w:pPr>
              <w:rPr>
                <w:rFonts w:eastAsia="Times New Roman" w:cs="Arial"/>
                <w:lang w:val="en-US"/>
              </w:rPr>
            </w:pPr>
          </w:p>
          <w:p w14:paraId="27797F95" w14:textId="77777777" w:rsidR="00613C97" w:rsidRPr="00613C97" w:rsidRDefault="00613C97" w:rsidP="00613C97">
            <w:pPr>
              <w:rPr>
                <w:rFonts w:eastAsia="Times New Roman" w:cs="Arial"/>
                <w:lang w:val="en-US"/>
              </w:rPr>
            </w:pPr>
          </w:p>
          <w:p w14:paraId="2161D0AF" w14:textId="77777777" w:rsidR="00613C97" w:rsidRDefault="00613C97" w:rsidP="00613C97">
            <w:pPr>
              <w:rPr>
                <w:rFonts w:eastAsia="Times New Roman" w:cs="Arial"/>
                <w:bCs/>
                <w:lang w:val="en-US"/>
              </w:rPr>
            </w:pPr>
          </w:p>
          <w:p w14:paraId="5C24A8BD" w14:textId="77777777" w:rsidR="00613C97" w:rsidRDefault="00613C97" w:rsidP="00613C97">
            <w:pPr>
              <w:rPr>
                <w:rFonts w:eastAsia="Times New Roman" w:cs="Arial"/>
                <w:bCs/>
                <w:lang w:val="en-US"/>
              </w:rPr>
            </w:pPr>
          </w:p>
          <w:p w14:paraId="571F1C27" w14:textId="77777777" w:rsidR="00613C97" w:rsidRDefault="00613C97" w:rsidP="00613C97">
            <w:pPr>
              <w:rPr>
                <w:rFonts w:eastAsia="Times New Roman" w:cs="Arial"/>
                <w:lang w:val="en-US"/>
              </w:rPr>
            </w:pPr>
          </w:p>
          <w:p w14:paraId="7C3FAEAB" w14:textId="77777777" w:rsidR="00613C97" w:rsidRDefault="00613C97" w:rsidP="00613C97">
            <w:pPr>
              <w:rPr>
                <w:rFonts w:eastAsia="Times New Roman" w:cs="Arial"/>
                <w:lang w:val="en-US"/>
              </w:rPr>
            </w:pPr>
          </w:p>
          <w:p w14:paraId="1700C3C8" w14:textId="77777777" w:rsidR="00613C97" w:rsidRDefault="00613C97" w:rsidP="00613C97">
            <w:pPr>
              <w:rPr>
                <w:rFonts w:eastAsia="Times New Roman" w:cs="Arial"/>
                <w:lang w:val="en-US"/>
              </w:rPr>
            </w:pPr>
          </w:p>
          <w:p w14:paraId="6DEC4707" w14:textId="77777777" w:rsidR="00613C97" w:rsidRDefault="00613C97" w:rsidP="00613C97">
            <w:pPr>
              <w:rPr>
                <w:rFonts w:eastAsia="Times New Roman" w:cs="Arial"/>
                <w:lang w:val="en-US"/>
              </w:rPr>
            </w:pPr>
          </w:p>
          <w:p w14:paraId="3982542C" w14:textId="77777777" w:rsidR="00613C97" w:rsidRDefault="00613C97" w:rsidP="00613C97">
            <w:pPr>
              <w:rPr>
                <w:rFonts w:eastAsia="Times New Roman" w:cs="Arial"/>
                <w:lang w:val="en-US"/>
              </w:rPr>
            </w:pPr>
          </w:p>
          <w:p w14:paraId="66E1AB89" w14:textId="77777777" w:rsidR="00613C97" w:rsidRDefault="00613C97" w:rsidP="00613C97">
            <w:pPr>
              <w:rPr>
                <w:rFonts w:eastAsia="Times New Roman" w:cs="Arial"/>
                <w:bCs/>
                <w:lang w:val="en-US"/>
              </w:rPr>
            </w:pPr>
            <w:r w:rsidRPr="006A40B8">
              <w:rPr>
                <w:rFonts w:eastAsia="Times New Roman" w:cs="Arial"/>
                <w:bCs/>
                <w:lang w:val="en-US"/>
              </w:rPr>
              <w:t>Yes</w:t>
            </w:r>
          </w:p>
          <w:p w14:paraId="6335458A" w14:textId="77777777" w:rsidR="00613C97" w:rsidRPr="00613C97" w:rsidRDefault="00613C97" w:rsidP="00613C97">
            <w:pPr>
              <w:rPr>
                <w:rFonts w:eastAsia="Times New Roman" w:cs="Arial"/>
                <w:lang w:val="en-US"/>
              </w:rPr>
            </w:pPr>
          </w:p>
          <w:p w14:paraId="26398298" w14:textId="77777777" w:rsidR="00613C97" w:rsidRPr="00613C97" w:rsidRDefault="00613C97" w:rsidP="00613C97">
            <w:pPr>
              <w:rPr>
                <w:rFonts w:eastAsia="Times New Roman" w:cs="Arial"/>
                <w:lang w:val="en-US"/>
              </w:rPr>
            </w:pPr>
          </w:p>
          <w:p w14:paraId="33CBC55E" w14:textId="77777777" w:rsidR="00613C97" w:rsidRDefault="00613C97" w:rsidP="00613C97">
            <w:pPr>
              <w:rPr>
                <w:rFonts w:eastAsia="Times New Roman" w:cs="Arial"/>
                <w:bCs/>
                <w:lang w:val="en-US"/>
              </w:rPr>
            </w:pPr>
          </w:p>
          <w:p w14:paraId="4C204D51" w14:textId="77777777" w:rsidR="00613C97" w:rsidRDefault="00613C97" w:rsidP="00613C97">
            <w:pPr>
              <w:rPr>
                <w:rFonts w:eastAsia="Times New Roman" w:cs="Arial"/>
                <w:bCs/>
                <w:lang w:val="en-US"/>
              </w:rPr>
            </w:pPr>
            <w:r w:rsidRPr="006A40B8">
              <w:rPr>
                <w:rFonts w:eastAsia="Times New Roman" w:cs="Arial"/>
                <w:bCs/>
                <w:lang w:val="en-US"/>
              </w:rPr>
              <w:t>Yes</w:t>
            </w:r>
          </w:p>
          <w:p w14:paraId="38C64DB2" w14:textId="77777777" w:rsidR="00613C97" w:rsidRPr="00613C97" w:rsidRDefault="00613C97" w:rsidP="00613C97">
            <w:pPr>
              <w:rPr>
                <w:rFonts w:eastAsia="Times New Roman" w:cs="Arial"/>
                <w:lang w:val="en-US"/>
              </w:rPr>
            </w:pPr>
          </w:p>
          <w:p w14:paraId="4438E60B" w14:textId="77777777" w:rsidR="00613C97" w:rsidRPr="00613C97" w:rsidRDefault="00613C97" w:rsidP="00613C97">
            <w:pPr>
              <w:rPr>
                <w:rFonts w:eastAsia="Times New Roman" w:cs="Arial"/>
                <w:lang w:val="en-US"/>
              </w:rPr>
            </w:pPr>
          </w:p>
          <w:p w14:paraId="4346F698" w14:textId="77777777" w:rsidR="00613C97" w:rsidRPr="00613C97" w:rsidRDefault="00613C97" w:rsidP="00613C97">
            <w:pPr>
              <w:rPr>
                <w:rFonts w:eastAsia="Times New Roman" w:cs="Arial"/>
                <w:lang w:val="en-US"/>
              </w:rPr>
            </w:pPr>
          </w:p>
          <w:p w14:paraId="021EC9E9" w14:textId="77777777" w:rsidR="00613C97" w:rsidRPr="00613C97" w:rsidRDefault="00613C97" w:rsidP="00613C97">
            <w:pPr>
              <w:rPr>
                <w:rFonts w:eastAsia="Times New Roman" w:cs="Arial"/>
                <w:lang w:val="en-US"/>
              </w:rPr>
            </w:pPr>
          </w:p>
          <w:p w14:paraId="6585AEE9" w14:textId="77777777" w:rsidR="00613C97" w:rsidRPr="00613C97" w:rsidRDefault="00613C97" w:rsidP="00613C97">
            <w:pPr>
              <w:rPr>
                <w:rFonts w:eastAsia="Times New Roman" w:cs="Arial"/>
                <w:lang w:val="en-US"/>
              </w:rPr>
            </w:pPr>
          </w:p>
          <w:p w14:paraId="51A037CC" w14:textId="77777777" w:rsidR="00613C97" w:rsidRDefault="00613C97" w:rsidP="00613C97">
            <w:pPr>
              <w:rPr>
                <w:rFonts w:eastAsia="Times New Roman" w:cs="Arial"/>
                <w:bCs/>
                <w:lang w:val="en-US"/>
              </w:rPr>
            </w:pPr>
          </w:p>
          <w:p w14:paraId="2D9E10E3" w14:textId="77777777" w:rsidR="00613C97" w:rsidRDefault="00613C97" w:rsidP="00613C97">
            <w:pPr>
              <w:rPr>
                <w:rFonts w:eastAsia="Times New Roman" w:cs="Arial"/>
                <w:bCs/>
                <w:lang w:val="en-US"/>
              </w:rPr>
            </w:pPr>
            <w:r w:rsidRPr="006A40B8">
              <w:rPr>
                <w:rFonts w:eastAsia="Times New Roman" w:cs="Arial"/>
                <w:bCs/>
                <w:lang w:val="en-US"/>
              </w:rPr>
              <w:t>Yes</w:t>
            </w:r>
          </w:p>
          <w:p w14:paraId="5E324F3A" w14:textId="77777777" w:rsidR="00613C97" w:rsidRPr="00613C97" w:rsidRDefault="00613C97" w:rsidP="00613C97">
            <w:pPr>
              <w:rPr>
                <w:rFonts w:eastAsia="Times New Roman" w:cs="Arial"/>
                <w:lang w:val="en-US"/>
              </w:rPr>
            </w:pPr>
          </w:p>
          <w:p w14:paraId="343FCC8B" w14:textId="77777777" w:rsidR="00613C97" w:rsidRPr="00613C97" w:rsidRDefault="00613C97" w:rsidP="00613C97">
            <w:pPr>
              <w:rPr>
                <w:rFonts w:eastAsia="Times New Roman" w:cs="Arial"/>
                <w:lang w:val="en-US"/>
              </w:rPr>
            </w:pPr>
          </w:p>
          <w:p w14:paraId="48E3022A" w14:textId="77777777" w:rsidR="00613C97" w:rsidRPr="00613C97" w:rsidRDefault="00613C97" w:rsidP="00613C97">
            <w:pPr>
              <w:rPr>
                <w:rFonts w:eastAsia="Times New Roman" w:cs="Arial"/>
                <w:lang w:val="en-US"/>
              </w:rPr>
            </w:pPr>
          </w:p>
          <w:p w14:paraId="1B251DA4" w14:textId="77777777" w:rsidR="00613C97" w:rsidRDefault="00613C97" w:rsidP="00613C97">
            <w:pPr>
              <w:rPr>
                <w:rFonts w:eastAsia="Times New Roman" w:cs="Arial"/>
                <w:bCs/>
                <w:lang w:val="en-US"/>
              </w:rPr>
            </w:pPr>
          </w:p>
          <w:p w14:paraId="5D3FB1C3" w14:textId="77777777" w:rsidR="00613C97" w:rsidRDefault="00613C97" w:rsidP="00613C97">
            <w:pPr>
              <w:rPr>
                <w:rFonts w:eastAsia="Times New Roman" w:cs="Arial"/>
                <w:bCs/>
                <w:lang w:val="en-US"/>
              </w:rPr>
            </w:pPr>
          </w:p>
          <w:p w14:paraId="4A97D4A6" w14:textId="77777777" w:rsidR="00613C97" w:rsidRDefault="00613C97" w:rsidP="00613C97">
            <w:pPr>
              <w:jc w:val="left"/>
              <w:rPr>
                <w:rFonts w:eastAsia="Times New Roman" w:cs="Arial"/>
                <w:bCs/>
                <w:lang w:val="en-US"/>
              </w:rPr>
            </w:pPr>
            <w:r w:rsidRPr="006A40B8">
              <w:rPr>
                <w:rFonts w:eastAsia="Times New Roman" w:cs="Arial"/>
                <w:bCs/>
                <w:lang w:val="en-US"/>
              </w:rPr>
              <w:t>Yes</w:t>
            </w:r>
          </w:p>
          <w:p w14:paraId="67FF4D62" w14:textId="77777777" w:rsidR="00613C97" w:rsidRDefault="00613C97" w:rsidP="00613C97">
            <w:pPr>
              <w:jc w:val="left"/>
              <w:rPr>
                <w:rFonts w:eastAsia="Times New Roman" w:cs="Arial"/>
                <w:bCs/>
                <w:lang w:val="en-US"/>
              </w:rPr>
            </w:pPr>
          </w:p>
          <w:p w14:paraId="262A7C64" w14:textId="77777777" w:rsidR="00613C97" w:rsidRDefault="00613C97" w:rsidP="00613C97">
            <w:pPr>
              <w:jc w:val="left"/>
              <w:rPr>
                <w:rFonts w:eastAsia="Times New Roman" w:cs="Arial"/>
                <w:bCs/>
                <w:lang w:val="en-US"/>
              </w:rPr>
            </w:pPr>
          </w:p>
          <w:p w14:paraId="6A52118A" w14:textId="77777777" w:rsidR="00613C97" w:rsidRDefault="00613C97" w:rsidP="00613C97">
            <w:pPr>
              <w:jc w:val="left"/>
              <w:rPr>
                <w:rFonts w:eastAsia="Times New Roman" w:cs="Arial"/>
                <w:bCs/>
                <w:lang w:val="en-US"/>
              </w:rPr>
            </w:pPr>
          </w:p>
          <w:p w14:paraId="329FAC86" w14:textId="77777777" w:rsidR="00613C97" w:rsidRDefault="00613C97" w:rsidP="00613C97">
            <w:pPr>
              <w:jc w:val="left"/>
              <w:rPr>
                <w:rFonts w:eastAsia="Times New Roman" w:cs="Arial"/>
                <w:bCs/>
                <w:lang w:val="en-US"/>
              </w:rPr>
            </w:pPr>
          </w:p>
          <w:p w14:paraId="4D27549C" w14:textId="77777777" w:rsidR="00613C97" w:rsidRDefault="00613C97" w:rsidP="00613C97">
            <w:pPr>
              <w:jc w:val="left"/>
              <w:rPr>
                <w:rFonts w:eastAsia="Times New Roman" w:cs="Arial"/>
                <w:bCs/>
                <w:lang w:val="en-US"/>
              </w:rPr>
            </w:pPr>
          </w:p>
          <w:p w14:paraId="236B1B00" w14:textId="77777777" w:rsidR="00613C97" w:rsidRDefault="00613C97" w:rsidP="00613C97">
            <w:pPr>
              <w:jc w:val="left"/>
              <w:rPr>
                <w:rFonts w:eastAsia="Times New Roman" w:cs="Arial"/>
                <w:bCs/>
                <w:lang w:val="en-US"/>
              </w:rPr>
            </w:pPr>
          </w:p>
          <w:p w14:paraId="5D3A9B9B" w14:textId="77777777" w:rsidR="00613C97" w:rsidRDefault="00613C97" w:rsidP="00613C97">
            <w:pPr>
              <w:jc w:val="left"/>
              <w:rPr>
                <w:rFonts w:eastAsia="Times New Roman" w:cs="Arial"/>
                <w:bCs/>
                <w:lang w:val="en-US"/>
              </w:rPr>
            </w:pPr>
          </w:p>
          <w:p w14:paraId="6F78B063" w14:textId="77777777" w:rsidR="00613C97" w:rsidRDefault="00613C97" w:rsidP="00613C97">
            <w:pPr>
              <w:jc w:val="left"/>
              <w:rPr>
                <w:rFonts w:eastAsia="Times New Roman" w:cs="Arial"/>
                <w:bCs/>
                <w:lang w:val="en-US"/>
              </w:rPr>
            </w:pPr>
          </w:p>
          <w:p w14:paraId="03674B3D" w14:textId="77777777" w:rsidR="00613C97" w:rsidRDefault="00613C97" w:rsidP="00613C97">
            <w:pPr>
              <w:jc w:val="left"/>
              <w:rPr>
                <w:rFonts w:eastAsia="Times New Roman" w:cs="Arial"/>
                <w:bCs/>
                <w:lang w:val="en-US"/>
              </w:rPr>
            </w:pPr>
          </w:p>
          <w:p w14:paraId="117A73C8" w14:textId="77777777" w:rsidR="00613C97" w:rsidRDefault="00613C97" w:rsidP="00613C97">
            <w:pPr>
              <w:jc w:val="left"/>
              <w:rPr>
                <w:rFonts w:eastAsia="Times New Roman" w:cs="Arial"/>
                <w:bCs/>
                <w:lang w:val="en-US"/>
              </w:rPr>
            </w:pPr>
          </w:p>
          <w:p w14:paraId="4FE37BF9" w14:textId="77777777" w:rsidR="00613C97" w:rsidRDefault="00613C97" w:rsidP="00613C97">
            <w:pPr>
              <w:jc w:val="left"/>
              <w:rPr>
                <w:rFonts w:eastAsia="Times New Roman" w:cs="Arial"/>
                <w:bCs/>
                <w:lang w:val="en-US"/>
              </w:rPr>
            </w:pPr>
            <w:r w:rsidRPr="006A40B8">
              <w:rPr>
                <w:rFonts w:eastAsia="Times New Roman" w:cs="Arial"/>
                <w:bCs/>
                <w:lang w:val="en-US"/>
              </w:rPr>
              <w:t>Yes</w:t>
            </w:r>
          </w:p>
          <w:p w14:paraId="60B5963C" w14:textId="77777777" w:rsidR="00613C97" w:rsidRPr="00613C97" w:rsidRDefault="00613C97" w:rsidP="00613C97">
            <w:pPr>
              <w:rPr>
                <w:rFonts w:eastAsia="Times New Roman" w:cs="Arial"/>
                <w:lang w:val="en-US"/>
              </w:rPr>
            </w:pPr>
          </w:p>
          <w:p w14:paraId="1A406984" w14:textId="77777777" w:rsidR="00613C97" w:rsidRPr="00613C97" w:rsidRDefault="00613C97" w:rsidP="00613C97">
            <w:pPr>
              <w:rPr>
                <w:rFonts w:eastAsia="Times New Roman" w:cs="Arial"/>
                <w:lang w:val="en-US"/>
              </w:rPr>
            </w:pPr>
          </w:p>
          <w:p w14:paraId="4B9672DD" w14:textId="77777777" w:rsidR="00613C97" w:rsidRPr="00613C97" w:rsidRDefault="00613C97" w:rsidP="00613C97">
            <w:pPr>
              <w:rPr>
                <w:rFonts w:eastAsia="Times New Roman" w:cs="Arial"/>
                <w:lang w:val="en-US"/>
              </w:rPr>
            </w:pPr>
          </w:p>
          <w:p w14:paraId="457127B9" w14:textId="77777777" w:rsidR="00613C97" w:rsidRPr="00613C97" w:rsidRDefault="00613C97" w:rsidP="00613C97">
            <w:pPr>
              <w:rPr>
                <w:rFonts w:eastAsia="Times New Roman" w:cs="Arial"/>
                <w:lang w:val="en-US"/>
              </w:rPr>
            </w:pPr>
          </w:p>
          <w:p w14:paraId="25215C7A" w14:textId="77777777" w:rsidR="00613C97" w:rsidRPr="00613C97" w:rsidRDefault="00613C97" w:rsidP="00613C97">
            <w:pPr>
              <w:rPr>
                <w:rFonts w:eastAsia="Times New Roman" w:cs="Arial"/>
                <w:lang w:val="en-US"/>
              </w:rPr>
            </w:pPr>
          </w:p>
          <w:p w14:paraId="7C781B82" w14:textId="77777777" w:rsidR="00613C97" w:rsidRPr="00613C97" w:rsidRDefault="00613C97" w:rsidP="00613C97">
            <w:pPr>
              <w:rPr>
                <w:rFonts w:eastAsia="Times New Roman" w:cs="Arial"/>
                <w:lang w:val="en-US"/>
              </w:rPr>
            </w:pPr>
          </w:p>
          <w:p w14:paraId="534E50F2" w14:textId="77777777" w:rsidR="00613C97" w:rsidRPr="00613C97" w:rsidRDefault="00613C97" w:rsidP="00613C97">
            <w:pPr>
              <w:rPr>
                <w:rFonts w:eastAsia="Times New Roman" w:cs="Arial"/>
                <w:lang w:val="en-US"/>
              </w:rPr>
            </w:pPr>
          </w:p>
          <w:p w14:paraId="31B0A1B5" w14:textId="77777777" w:rsidR="00613C97" w:rsidRPr="00613C97" w:rsidRDefault="00613C97" w:rsidP="00613C97">
            <w:pPr>
              <w:rPr>
                <w:rFonts w:eastAsia="Times New Roman" w:cs="Arial"/>
                <w:lang w:val="en-US"/>
              </w:rPr>
            </w:pPr>
          </w:p>
          <w:p w14:paraId="6E2DD94A" w14:textId="77777777" w:rsidR="00613C97" w:rsidRPr="00613C97" w:rsidRDefault="00613C97" w:rsidP="00613C97">
            <w:pPr>
              <w:rPr>
                <w:rFonts w:eastAsia="Times New Roman" w:cs="Arial"/>
                <w:lang w:val="en-US"/>
              </w:rPr>
            </w:pPr>
          </w:p>
          <w:p w14:paraId="45EAF6B5" w14:textId="77777777" w:rsidR="00613C97" w:rsidRPr="00613C97" w:rsidRDefault="00613C97" w:rsidP="00613C97">
            <w:pPr>
              <w:rPr>
                <w:rFonts w:eastAsia="Times New Roman" w:cs="Arial"/>
                <w:lang w:val="en-US"/>
              </w:rPr>
            </w:pPr>
          </w:p>
          <w:p w14:paraId="5011245F" w14:textId="77777777" w:rsidR="00613C97" w:rsidRDefault="00613C97" w:rsidP="00613C97">
            <w:pPr>
              <w:rPr>
                <w:rFonts w:eastAsia="Times New Roman" w:cs="Arial"/>
                <w:bCs/>
                <w:lang w:val="en-US"/>
              </w:rPr>
            </w:pPr>
          </w:p>
          <w:p w14:paraId="03D11BD2" w14:textId="77777777" w:rsidR="00613C97" w:rsidRDefault="00613C97" w:rsidP="00613C97">
            <w:pPr>
              <w:jc w:val="left"/>
              <w:rPr>
                <w:rFonts w:eastAsia="Times New Roman" w:cs="Arial"/>
                <w:bCs/>
                <w:lang w:val="en-US"/>
              </w:rPr>
            </w:pPr>
            <w:r w:rsidRPr="006A40B8">
              <w:rPr>
                <w:rFonts w:eastAsia="Times New Roman" w:cs="Arial"/>
                <w:bCs/>
                <w:lang w:val="en-US"/>
              </w:rPr>
              <w:t>Yes</w:t>
            </w:r>
          </w:p>
          <w:p w14:paraId="0E9818A9" w14:textId="77777777" w:rsidR="00613C97" w:rsidRPr="00613C97" w:rsidRDefault="00613C97" w:rsidP="00613C97">
            <w:pPr>
              <w:rPr>
                <w:rFonts w:eastAsia="Times New Roman" w:cs="Arial"/>
                <w:lang w:val="en-US"/>
              </w:rPr>
            </w:pPr>
          </w:p>
          <w:p w14:paraId="46E80172" w14:textId="77777777" w:rsidR="00613C97" w:rsidRPr="00613C97" w:rsidRDefault="00613C97" w:rsidP="00613C97">
            <w:pPr>
              <w:rPr>
                <w:rFonts w:eastAsia="Times New Roman" w:cs="Arial"/>
                <w:lang w:val="en-US"/>
              </w:rPr>
            </w:pPr>
          </w:p>
          <w:p w14:paraId="1C8991F1" w14:textId="77777777" w:rsidR="00613C97" w:rsidRPr="00613C97" w:rsidRDefault="00613C97" w:rsidP="00613C97">
            <w:pPr>
              <w:rPr>
                <w:rFonts w:eastAsia="Times New Roman" w:cs="Arial"/>
                <w:lang w:val="en-US"/>
              </w:rPr>
            </w:pPr>
          </w:p>
          <w:p w14:paraId="617DE89C" w14:textId="77777777" w:rsidR="00613C97" w:rsidRPr="00613C97" w:rsidRDefault="00613C97" w:rsidP="00613C97">
            <w:pPr>
              <w:rPr>
                <w:rFonts w:eastAsia="Times New Roman" w:cs="Arial"/>
                <w:lang w:val="en-US"/>
              </w:rPr>
            </w:pPr>
          </w:p>
          <w:p w14:paraId="73B782D7" w14:textId="77777777" w:rsidR="00613C97" w:rsidRPr="00613C97" w:rsidRDefault="00613C97" w:rsidP="00613C97">
            <w:pPr>
              <w:rPr>
                <w:rFonts w:eastAsia="Times New Roman" w:cs="Arial"/>
                <w:lang w:val="en-US"/>
              </w:rPr>
            </w:pPr>
          </w:p>
          <w:p w14:paraId="037AE2BF" w14:textId="77777777" w:rsidR="00613C97" w:rsidRPr="00613C97" w:rsidRDefault="00613C97" w:rsidP="00613C97">
            <w:pPr>
              <w:rPr>
                <w:rFonts w:eastAsia="Times New Roman" w:cs="Arial"/>
                <w:lang w:val="en-US"/>
              </w:rPr>
            </w:pPr>
          </w:p>
          <w:p w14:paraId="2C001F7D" w14:textId="77777777" w:rsidR="00613C97" w:rsidRPr="00613C97" w:rsidRDefault="00613C97" w:rsidP="00613C97">
            <w:pPr>
              <w:rPr>
                <w:rFonts w:eastAsia="Times New Roman" w:cs="Arial"/>
                <w:lang w:val="en-US"/>
              </w:rPr>
            </w:pPr>
          </w:p>
          <w:p w14:paraId="651CB54C" w14:textId="77777777" w:rsidR="00613C97" w:rsidRPr="00613C97" w:rsidRDefault="00613C97" w:rsidP="00613C97">
            <w:pPr>
              <w:rPr>
                <w:rFonts w:eastAsia="Times New Roman" w:cs="Arial"/>
                <w:lang w:val="en-US"/>
              </w:rPr>
            </w:pPr>
          </w:p>
          <w:p w14:paraId="2EFC92BB" w14:textId="77777777" w:rsidR="00613C97" w:rsidRDefault="00613C97" w:rsidP="00613C97">
            <w:pPr>
              <w:rPr>
                <w:rFonts w:eastAsia="Times New Roman" w:cs="Arial"/>
                <w:bCs/>
                <w:lang w:val="en-US"/>
              </w:rPr>
            </w:pPr>
          </w:p>
          <w:p w14:paraId="109388DA" w14:textId="77777777" w:rsidR="00613C97" w:rsidRDefault="00613C97" w:rsidP="00613C97">
            <w:pPr>
              <w:rPr>
                <w:rFonts w:eastAsia="Times New Roman" w:cs="Arial"/>
                <w:bCs/>
                <w:lang w:val="en-US"/>
              </w:rPr>
            </w:pPr>
            <w:r w:rsidRPr="006A40B8">
              <w:rPr>
                <w:rFonts w:eastAsia="Times New Roman" w:cs="Arial"/>
                <w:bCs/>
                <w:lang w:val="en-US"/>
              </w:rPr>
              <w:t>Yes</w:t>
            </w:r>
          </w:p>
          <w:p w14:paraId="1D498C5E" w14:textId="77777777" w:rsidR="00613C97" w:rsidRPr="00613C97" w:rsidRDefault="00613C97" w:rsidP="00613C97">
            <w:pPr>
              <w:rPr>
                <w:rFonts w:eastAsia="Times New Roman" w:cs="Arial"/>
                <w:lang w:val="en-US"/>
              </w:rPr>
            </w:pPr>
          </w:p>
          <w:p w14:paraId="2DA5733A" w14:textId="77777777" w:rsidR="00613C97" w:rsidRPr="00613C97" w:rsidRDefault="00613C97" w:rsidP="00613C97">
            <w:pPr>
              <w:rPr>
                <w:rFonts w:eastAsia="Times New Roman" w:cs="Arial"/>
                <w:lang w:val="en-US"/>
              </w:rPr>
            </w:pPr>
          </w:p>
          <w:p w14:paraId="6E86A6BA" w14:textId="77777777" w:rsidR="00613C97" w:rsidRPr="00613C97" w:rsidRDefault="00613C97" w:rsidP="00613C97">
            <w:pPr>
              <w:rPr>
                <w:rFonts w:eastAsia="Times New Roman" w:cs="Arial"/>
                <w:lang w:val="en-US"/>
              </w:rPr>
            </w:pPr>
          </w:p>
          <w:p w14:paraId="13782149" w14:textId="77777777" w:rsidR="00613C97" w:rsidRPr="00613C97" w:rsidRDefault="00613C97" w:rsidP="00613C97">
            <w:pPr>
              <w:rPr>
                <w:rFonts w:eastAsia="Times New Roman" w:cs="Arial"/>
                <w:lang w:val="en-US"/>
              </w:rPr>
            </w:pPr>
          </w:p>
          <w:p w14:paraId="0D8A89BC" w14:textId="77777777" w:rsidR="00613C97" w:rsidRPr="00613C97" w:rsidRDefault="00613C97" w:rsidP="00613C97">
            <w:pPr>
              <w:rPr>
                <w:rFonts w:eastAsia="Times New Roman" w:cs="Arial"/>
                <w:lang w:val="en-US"/>
              </w:rPr>
            </w:pPr>
          </w:p>
          <w:p w14:paraId="2B023D5B" w14:textId="77777777" w:rsidR="00613C97" w:rsidRPr="00613C97" w:rsidRDefault="00613C97" w:rsidP="00613C97">
            <w:pPr>
              <w:rPr>
                <w:rFonts w:eastAsia="Times New Roman" w:cs="Arial"/>
                <w:lang w:val="en-US"/>
              </w:rPr>
            </w:pPr>
          </w:p>
          <w:p w14:paraId="4D97618B" w14:textId="77777777" w:rsidR="00613C97" w:rsidRPr="00613C97" w:rsidRDefault="00613C97" w:rsidP="00613C97">
            <w:pPr>
              <w:rPr>
                <w:rFonts w:eastAsia="Times New Roman" w:cs="Arial"/>
                <w:lang w:val="en-US"/>
              </w:rPr>
            </w:pPr>
          </w:p>
          <w:p w14:paraId="0196EB75" w14:textId="77777777" w:rsidR="00613C97" w:rsidRDefault="00613C97" w:rsidP="00613C97">
            <w:pPr>
              <w:rPr>
                <w:rFonts w:eastAsia="Times New Roman" w:cs="Arial"/>
                <w:bCs/>
                <w:lang w:val="en-US"/>
              </w:rPr>
            </w:pPr>
          </w:p>
          <w:p w14:paraId="09A4F7D0" w14:textId="77777777" w:rsidR="00613C97" w:rsidRDefault="00613C97" w:rsidP="00613C97">
            <w:pPr>
              <w:rPr>
                <w:rFonts w:eastAsia="Times New Roman" w:cs="Arial"/>
                <w:bCs/>
                <w:lang w:val="en-US"/>
              </w:rPr>
            </w:pPr>
            <w:r w:rsidRPr="006A40B8">
              <w:rPr>
                <w:rFonts w:eastAsia="Times New Roman" w:cs="Arial"/>
                <w:bCs/>
                <w:lang w:val="en-US"/>
              </w:rPr>
              <w:t>Yes</w:t>
            </w:r>
          </w:p>
          <w:p w14:paraId="211C18C6" w14:textId="77777777" w:rsidR="00613C97" w:rsidRPr="00613C97" w:rsidRDefault="00613C97" w:rsidP="00613C97">
            <w:pPr>
              <w:rPr>
                <w:rFonts w:eastAsia="Times New Roman" w:cs="Arial"/>
                <w:lang w:val="en-US"/>
              </w:rPr>
            </w:pPr>
          </w:p>
          <w:p w14:paraId="6D190C22" w14:textId="77777777" w:rsidR="00613C97" w:rsidRPr="00613C97" w:rsidRDefault="00613C97" w:rsidP="00613C97">
            <w:pPr>
              <w:rPr>
                <w:rFonts w:eastAsia="Times New Roman" w:cs="Arial"/>
                <w:lang w:val="en-US"/>
              </w:rPr>
            </w:pPr>
          </w:p>
          <w:p w14:paraId="3A0D85DE" w14:textId="77777777" w:rsidR="00613C97" w:rsidRPr="00613C97" w:rsidRDefault="00613C97" w:rsidP="00613C97">
            <w:pPr>
              <w:rPr>
                <w:rFonts w:eastAsia="Times New Roman" w:cs="Arial"/>
                <w:lang w:val="en-US"/>
              </w:rPr>
            </w:pPr>
          </w:p>
          <w:p w14:paraId="1FA40EC1" w14:textId="77777777" w:rsidR="00613C97" w:rsidRPr="00613C97" w:rsidRDefault="00613C97" w:rsidP="00613C97">
            <w:pPr>
              <w:rPr>
                <w:rFonts w:eastAsia="Times New Roman" w:cs="Arial"/>
                <w:lang w:val="en-US"/>
              </w:rPr>
            </w:pPr>
          </w:p>
          <w:p w14:paraId="126B0C37" w14:textId="77777777" w:rsidR="00613C97" w:rsidRDefault="00613C97" w:rsidP="00613C97">
            <w:pPr>
              <w:rPr>
                <w:rFonts w:eastAsia="Times New Roman" w:cs="Arial"/>
                <w:bCs/>
                <w:lang w:val="en-US"/>
              </w:rPr>
            </w:pPr>
          </w:p>
          <w:p w14:paraId="560D64D9" w14:textId="77777777" w:rsidR="00613C97" w:rsidRDefault="00613C97" w:rsidP="00613C97">
            <w:pPr>
              <w:rPr>
                <w:rFonts w:eastAsia="Times New Roman" w:cs="Arial"/>
                <w:bCs/>
                <w:lang w:val="en-US"/>
              </w:rPr>
            </w:pPr>
            <w:r w:rsidRPr="006A40B8">
              <w:rPr>
                <w:rFonts w:eastAsia="Times New Roman" w:cs="Arial"/>
                <w:bCs/>
                <w:lang w:val="en-US"/>
              </w:rPr>
              <w:t>Yes</w:t>
            </w:r>
          </w:p>
          <w:p w14:paraId="469C9A44" w14:textId="77777777" w:rsidR="00E62FF3" w:rsidRDefault="00E62FF3" w:rsidP="00613C97">
            <w:pPr>
              <w:rPr>
                <w:rFonts w:eastAsia="Times New Roman" w:cs="Arial"/>
                <w:bCs/>
                <w:lang w:val="en-US"/>
              </w:rPr>
            </w:pPr>
          </w:p>
          <w:p w14:paraId="55243554" w14:textId="77777777" w:rsidR="00E62FF3" w:rsidRDefault="00E62FF3" w:rsidP="00613C97">
            <w:pPr>
              <w:rPr>
                <w:rFonts w:eastAsia="Times New Roman" w:cs="Arial"/>
                <w:bCs/>
                <w:lang w:val="en-US"/>
              </w:rPr>
            </w:pPr>
          </w:p>
          <w:p w14:paraId="59B7AAFF" w14:textId="77777777" w:rsidR="00E62FF3" w:rsidRDefault="00E62FF3" w:rsidP="00613C97">
            <w:pPr>
              <w:rPr>
                <w:rFonts w:eastAsia="Times New Roman" w:cs="Arial"/>
                <w:bCs/>
                <w:lang w:val="en-US"/>
              </w:rPr>
            </w:pPr>
          </w:p>
          <w:p w14:paraId="707D6718" w14:textId="77777777" w:rsidR="00E62FF3" w:rsidRDefault="00E62FF3" w:rsidP="00613C97">
            <w:pPr>
              <w:rPr>
                <w:rFonts w:eastAsia="Times New Roman" w:cs="Arial"/>
                <w:bCs/>
                <w:lang w:val="en-US"/>
              </w:rPr>
            </w:pPr>
          </w:p>
          <w:p w14:paraId="00BD0932" w14:textId="77777777" w:rsidR="00E62FF3" w:rsidRDefault="00E62FF3" w:rsidP="00613C97">
            <w:pPr>
              <w:rPr>
                <w:rFonts w:eastAsia="Times New Roman" w:cs="Arial"/>
                <w:bCs/>
                <w:lang w:val="en-US"/>
              </w:rPr>
            </w:pPr>
            <w:r w:rsidRPr="006A40B8">
              <w:rPr>
                <w:rFonts w:eastAsia="Times New Roman" w:cs="Arial"/>
                <w:bCs/>
                <w:lang w:val="en-US"/>
              </w:rPr>
              <w:t>Yes</w:t>
            </w:r>
          </w:p>
          <w:p w14:paraId="48B60713" w14:textId="77777777" w:rsidR="00F3503E" w:rsidRPr="00F3503E" w:rsidRDefault="00F3503E" w:rsidP="00F3503E">
            <w:pPr>
              <w:rPr>
                <w:rFonts w:eastAsia="Times New Roman" w:cs="Arial"/>
                <w:lang w:val="en-US"/>
              </w:rPr>
            </w:pPr>
          </w:p>
          <w:p w14:paraId="77A47097" w14:textId="77777777" w:rsidR="00F3503E" w:rsidRPr="00F3503E" w:rsidRDefault="00F3503E" w:rsidP="00F3503E">
            <w:pPr>
              <w:rPr>
                <w:rFonts w:eastAsia="Times New Roman" w:cs="Arial"/>
                <w:lang w:val="en-US"/>
              </w:rPr>
            </w:pPr>
          </w:p>
          <w:p w14:paraId="244E6541" w14:textId="77777777" w:rsidR="00F3503E" w:rsidRPr="00F3503E" w:rsidRDefault="00F3503E" w:rsidP="00F3503E">
            <w:pPr>
              <w:rPr>
                <w:rFonts w:eastAsia="Times New Roman" w:cs="Arial"/>
                <w:lang w:val="en-US"/>
              </w:rPr>
            </w:pPr>
          </w:p>
          <w:p w14:paraId="07A2356C" w14:textId="77777777" w:rsidR="00F3503E" w:rsidRDefault="00F3503E" w:rsidP="00F3503E">
            <w:pPr>
              <w:rPr>
                <w:rFonts w:eastAsia="Times New Roman" w:cs="Arial"/>
                <w:bCs/>
                <w:lang w:val="en-US"/>
              </w:rPr>
            </w:pPr>
          </w:p>
          <w:p w14:paraId="5CAE2C9C" w14:textId="77777777" w:rsidR="00F3503E" w:rsidRDefault="00F3503E" w:rsidP="00F3503E">
            <w:pPr>
              <w:rPr>
                <w:rFonts w:eastAsia="Times New Roman" w:cs="Arial"/>
                <w:bCs/>
                <w:lang w:val="en-US"/>
              </w:rPr>
            </w:pPr>
            <w:r w:rsidRPr="006A40B8">
              <w:rPr>
                <w:rFonts w:eastAsia="Times New Roman" w:cs="Arial"/>
                <w:bCs/>
                <w:lang w:val="en-US"/>
              </w:rPr>
              <w:t>Yes</w:t>
            </w:r>
          </w:p>
          <w:p w14:paraId="0752FA88" w14:textId="77777777" w:rsidR="00F3503E" w:rsidRPr="00F3503E" w:rsidRDefault="00F3503E" w:rsidP="00F3503E">
            <w:pPr>
              <w:rPr>
                <w:rFonts w:eastAsia="Times New Roman" w:cs="Arial"/>
                <w:lang w:val="en-US"/>
              </w:rPr>
            </w:pPr>
          </w:p>
          <w:p w14:paraId="679E40E0" w14:textId="77777777" w:rsidR="00F3503E" w:rsidRPr="00F3503E" w:rsidRDefault="00F3503E" w:rsidP="00F3503E">
            <w:pPr>
              <w:rPr>
                <w:rFonts w:eastAsia="Times New Roman" w:cs="Arial"/>
                <w:lang w:val="en-US"/>
              </w:rPr>
            </w:pPr>
          </w:p>
          <w:p w14:paraId="5295C926" w14:textId="77777777" w:rsidR="00F3503E" w:rsidRDefault="00F3503E" w:rsidP="00F3503E">
            <w:pPr>
              <w:rPr>
                <w:rFonts w:eastAsia="Times New Roman" w:cs="Arial"/>
                <w:bCs/>
                <w:lang w:val="en-US"/>
              </w:rPr>
            </w:pPr>
          </w:p>
          <w:p w14:paraId="1F93A690" w14:textId="77777777" w:rsidR="00F3503E" w:rsidRDefault="00F3503E" w:rsidP="00F3503E">
            <w:pPr>
              <w:rPr>
                <w:rFonts w:eastAsia="Times New Roman" w:cs="Arial"/>
                <w:bCs/>
                <w:lang w:val="en-US"/>
              </w:rPr>
            </w:pPr>
            <w:r w:rsidRPr="006A40B8">
              <w:rPr>
                <w:rFonts w:eastAsia="Times New Roman" w:cs="Arial"/>
                <w:bCs/>
                <w:lang w:val="en-US"/>
              </w:rPr>
              <w:t>Yes</w:t>
            </w:r>
          </w:p>
          <w:p w14:paraId="352286DB" w14:textId="77777777" w:rsidR="00F3503E" w:rsidRPr="00F3503E" w:rsidRDefault="00F3503E" w:rsidP="00F3503E">
            <w:pPr>
              <w:rPr>
                <w:rFonts w:eastAsia="Times New Roman" w:cs="Arial"/>
                <w:lang w:val="en-US"/>
              </w:rPr>
            </w:pPr>
          </w:p>
          <w:p w14:paraId="6F698362" w14:textId="77777777" w:rsidR="00F3503E" w:rsidRPr="00F3503E" w:rsidRDefault="00F3503E" w:rsidP="00F3503E">
            <w:pPr>
              <w:rPr>
                <w:rFonts w:eastAsia="Times New Roman" w:cs="Arial"/>
                <w:lang w:val="en-US"/>
              </w:rPr>
            </w:pPr>
          </w:p>
          <w:p w14:paraId="28D50BD9" w14:textId="77777777" w:rsidR="00F3503E" w:rsidRPr="00F3503E" w:rsidRDefault="00F3503E" w:rsidP="00F3503E">
            <w:pPr>
              <w:rPr>
                <w:rFonts w:eastAsia="Times New Roman" w:cs="Arial"/>
                <w:lang w:val="en-US"/>
              </w:rPr>
            </w:pPr>
          </w:p>
          <w:p w14:paraId="42A4508C" w14:textId="77777777" w:rsidR="00F3503E" w:rsidRPr="00F3503E" w:rsidRDefault="00F3503E" w:rsidP="00F3503E">
            <w:pPr>
              <w:rPr>
                <w:rFonts w:eastAsia="Times New Roman" w:cs="Arial"/>
                <w:lang w:val="en-US"/>
              </w:rPr>
            </w:pPr>
          </w:p>
          <w:p w14:paraId="4CAC27D4" w14:textId="77777777" w:rsidR="00F3503E" w:rsidRPr="00F3503E" w:rsidRDefault="00F3503E" w:rsidP="00F3503E">
            <w:pPr>
              <w:rPr>
                <w:rFonts w:eastAsia="Times New Roman" w:cs="Arial"/>
                <w:lang w:val="en-US"/>
              </w:rPr>
            </w:pPr>
          </w:p>
          <w:p w14:paraId="01FFE360" w14:textId="77777777" w:rsidR="00F3503E" w:rsidRPr="00F3503E" w:rsidRDefault="00F3503E" w:rsidP="00F3503E">
            <w:pPr>
              <w:rPr>
                <w:rFonts w:eastAsia="Times New Roman" w:cs="Arial"/>
                <w:lang w:val="en-US"/>
              </w:rPr>
            </w:pPr>
          </w:p>
          <w:p w14:paraId="54DA8EAB" w14:textId="77777777" w:rsidR="00F3503E" w:rsidRPr="00F3503E" w:rsidRDefault="00F3503E" w:rsidP="00F3503E">
            <w:pPr>
              <w:rPr>
                <w:rFonts w:eastAsia="Times New Roman" w:cs="Arial"/>
                <w:lang w:val="en-US"/>
              </w:rPr>
            </w:pPr>
          </w:p>
          <w:p w14:paraId="1AF89D63" w14:textId="77777777" w:rsidR="00F3503E" w:rsidRDefault="00F3503E" w:rsidP="00F3503E">
            <w:pPr>
              <w:rPr>
                <w:rFonts w:eastAsia="Times New Roman" w:cs="Arial"/>
                <w:bCs/>
                <w:lang w:val="en-US"/>
              </w:rPr>
            </w:pPr>
          </w:p>
          <w:p w14:paraId="3D55F493" w14:textId="77777777" w:rsidR="00F3503E" w:rsidRDefault="00F3503E" w:rsidP="00F3503E">
            <w:pPr>
              <w:rPr>
                <w:rFonts w:eastAsia="Times New Roman" w:cs="Arial"/>
                <w:bCs/>
                <w:lang w:val="en-US"/>
              </w:rPr>
            </w:pPr>
            <w:r w:rsidRPr="006A40B8">
              <w:rPr>
                <w:rFonts w:eastAsia="Times New Roman" w:cs="Arial"/>
                <w:bCs/>
                <w:lang w:val="en-US"/>
              </w:rPr>
              <w:t>Yes</w:t>
            </w:r>
          </w:p>
          <w:p w14:paraId="4DA8CE9E" w14:textId="77777777" w:rsidR="00E14CB2" w:rsidRPr="00E14CB2" w:rsidRDefault="00E14CB2" w:rsidP="00E14CB2">
            <w:pPr>
              <w:rPr>
                <w:rFonts w:eastAsia="Times New Roman" w:cs="Arial"/>
                <w:lang w:val="en-US"/>
              </w:rPr>
            </w:pPr>
          </w:p>
          <w:p w14:paraId="2FFED395" w14:textId="77777777" w:rsidR="00E14CB2" w:rsidRPr="00E14CB2" w:rsidRDefault="00E14CB2" w:rsidP="00E14CB2">
            <w:pPr>
              <w:rPr>
                <w:rFonts w:eastAsia="Times New Roman" w:cs="Arial"/>
                <w:lang w:val="en-US"/>
              </w:rPr>
            </w:pPr>
          </w:p>
          <w:p w14:paraId="6B73F76E" w14:textId="77777777" w:rsidR="00E14CB2" w:rsidRPr="00E14CB2" w:rsidRDefault="00E14CB2" w:rsidP="00E14CB2">
            <w:pPr>
              <w:rPr>
                <w:rFonts w:eastAsia="Times New Roman" w:cs="Arial"/>
                <w:lang w:val="en-US"/>
              </w:rPr>
            </w:pPr>
          </w:p>
          <w:p w14:paraId="1790CF7E" w14:textId="77777777" w:rsidR="00E14CB2" w:rsidRPr="00E14CB2" w:rsidRDefault="00E14CB2" w:rsidP="00E14CB2">
            <w:pPr>
              <w:rPr>
                <w:rFonts w:eastAsia="Times New Roman" w:cs="Arial"/>
                <w:lang w:val="en-US"/>
              </w:rPr>
            </w:pPr>
          </w:p>
          <w:p w14:paraId="7F053E7F" w14:textId="77777777" w:rsidR="00E14CB2" w:rsidRPr="00E14CB2" w:rsidRDefault="00E14CB2" w:rsidP="00E14CB2">
            <w:pPr>
              <w:rPr>
                <w:rFonts w:eastAsia="Times New Roman" w:cs="Arial"/>
                <w:lang w:val="en-US"/>
              </w:rPr>
            </w:pPr>
          </w:p>
          <w:p w14:paraId="145A3F90" w14:textId="77777777" w:rsidR="00E14CB2" w:rsidRPr="00E14CB2" w:rsidRDefault="00E14CB2" w:rsidP="00E14CB2">
            <w:pPr>
              <w:rPr>
                <w:rFonts w:eastAsia="Times New Roman" w:cs="Arial"/>
                <w:lang w:val="en-US"/>
              </w:rPr>
            </w:pPr>
          </w:p>
          <w:p w14:paraId="2B16E714" w14:textId="77777777" w:rsidR="00E14CB2" w:rsidRPr="00E14CB2" w:rsidRDefault="00E14CB2" w:rsidP="00E14CB2">
            <w:pPr>
              <w:rPr>
                <w:rFonts w:eastAsia="Times New Roman" w:cs="Arial"/>
                <w:lang w:val="en-US"/>
              </w:rPr>
            </w:pPr>
          </w:p>
          <w:p w14:paraId="60E26DBA" w14:textId="77777777" w:rsidR="00E14CB2" w:rsidRPr="00E14CB2" w:rsidRDefault="00E14CB2" w:rsidP="00E14CB2">
            <w:pPr>
              <w:rPr>
                <w:rFonts w:eastAsia="Times New Roman" w:cs="Arial"/>
                <w:lang w:val="en-US"/>
              </w:rPr>
            </w:pPr>
          </w:p>
          <w:p w14:paraId="18A33E03" w14:textId="77777777" w:rsidR="00E14CB2" w:rsidRPr="00E14CB2" w:rsidRDefault="00E14CB2" w:rsidP="00E14CB2">
            <w:pPr>
              <w:rPr>
                <w:rFonts w:eastAsia="Times New Roman" w:cs="Arial"/>
                <w:lang w:val="en-US"/>
              </w:rPr>
            </w:pPr>
          </w:p>
          <w:p w14:paraId="0153EA4B" w14:textId="77777777" w:rsidR="00E14CB2" w:rsidRPr="00E14CB2" w:rsidRDefault="00E14CB2" w:rsidP="00E14CB2">
            <w:pPr>
              <w:rPr>
                <w:rFonts w:eastAsia="Times New Roman" w:cs="Arial"/>
                <w:lang w:val="en-US"/>
              </w:rPr>
            </w:pPr>
          </w:p>
          <w:p w14:paraId="12D22F65" w14:textId="77777777" w:rsidR="00E14CB2" w:rsidRDefault="00E14CB2" w:rsidP="00E14CB2">
            <w:pPr>
              <w:rPr>
                <w:rFonts w:eastAsia="Times New Roman" w:cs="Arial"/>
                <w:bCs/>
                <w:lang w:val="en-US"/>
              </w:rPr>
            </w:pPr>
          </w:p>
          <w:p w14:paraId="634DEE4E" w14:textId="77777777" w:rsidR="00E14CB2" w:rsidRDefault="00E14CB2" w:rsidP="00E14CB2">
            <w:pPr>
              <w:rPr>
                <w:rFonts w:eastAsia="Times New Roman" w:cs="Arial"/>
                <w:bCs/>
                <w:lang w:val="en-US"/>
              </w:rPr>
            </w:pPr>
            <w:r w:rsidRPr="006A40B8">
              <w:rPr>
                <w:rFonts w:eastAsia="Times New Roman" w:cs="Arial"/>
                <w:bCs/>
                <w:lang w:val="en-US"/>
              </w:rPr>
              <w:t>Yes</w:t>
            </w:r>
          </w:p>
          <w:p w14:paraId="2BC84FD4" w14:textId="77777777" w:rsidR="00E14CB2" w:rsidRPr="00E14CB2" w:rsidRDefault="00E14CB2" w:rsidP="00E14CB2">
            <w:pPr>
              <w:rPr>
                <w:rFonts w:eastAsia="Times New Roman" w:cs="Arial"/>
                <w:lang w:val="en-US"/>
              </w:rPr>
            </w:pPr>
          </w:p>
          <w:p w14:paraId="4B1FEADF" w14:textId="77777777" w:rsidR="00E14CB2" w:rsidRPr="00E14CB2" w:rsidRDefault="00E14CB2" w:rsidP="00E14CB2">
            <w:pPr>
              <w:rPr>
                <w:rFonts w:eastAsia="Times New Roman" w:cs="Arial"/>
                <w:lang w:val="en-US"/>
              </w:rPr>
            </w:pPr>
          </w:p>
          <w:p w14:paraId="7B91631B" w14:textId="77777777" w:rsidR="00E14CB2" w:rsidRPr="00E14CB2" w:rsidRDefault="00E14CB2" w:rsidP="00E14CB2">
            <w:pPr>
              <w:rPr>
                <w:rFonts w:eastAsia="Times New Roman" w:cs="Arial"/>
                <w:lang w:val="en-US"/>
              </w:rPr>
            </w:pPr>
          </w:p>
          <w:p w14:paraId="2DA3BA1A" w14:textId="77777777" w:rsidR="00E14CB2" w:rsidRDefault="00E14CB2" w:rsidP="00E14CB2">
            <w:pPr>
              <w:rPr>
                <w:rFonts w:eastAsia="Times New Roman" w:cs="Arial"/>
                <w:bCs/>
                <w:lang w:val="en-US"/>
              </w:rPr>
            </w:pPr>
          </w:p>
          <w:p w14:paraId="0CD91169" w14:textId="77777777" w:rsidR="00E14CB2" w:rsidRDefault="00E14CB2" w:rsidP="00E14CB2">
            <w:pPr>
              <w:rPr>
                <w:rFonts w:eastAsia="Times New Roman" w:cs="Arial"/>
                <w:bCs/>
                <w:lang w:val="en-US"/>
              </w:rPr>
            </w:pPr>
            <w:r w:rsidRPr="006A40B8">
              <w:rPr>
                <w:rFonts w:eastAsia="Times New Roman" w:cs="Arial"/>
                <w:bCs/>
                <w:lang w:val="en-US"/>
              </w:rPr>
              <w:t>Yes</w:t>
            </w:r>
          </w:p>
          <w:p w14:paraId="365855A1" w14:textId="77777777" w:rsidR="00E14CB2" w:rsidRDefault="00E14CB2" w:rsidP="00E14CB2">
            <w:pPr>
              <w:rPr>
                <w:rFonts w:eastAsia="Times New Roman" w:cs="Arial"/>
                <w:bCs/>
                <w:lang w:val="en-US"/>
              </w:rPr>
            </w:pPr>
          </w:p>
          <w:p w14:paraId="4124BE2C" w14:textId="77777777" w:rsidR="00E14CB2" w:rsidRDefault="00E14CB2" w:rsidP="00E14CB2">
            <w:pPr>
              <w:rPr>
                <w:rFonts w:eastAsia="Times New Roman" w:cs="Arial"/>
                <w:bCs/>
                <w:lang w:val="en-US"/>
              </w:rPr>
            </w:pPr>
          </w:p>
          <w:p w14:paraId="5AEB394A" w14:textId="77777777" w:rsidR="00E14CB2" w:rsidRDefault="00E14CB2" w:rsidP="00E14CB2">
            <w:pPr>
              <w:rPr>
                <w:rFonts w:eastAsia="Times New Roman" w:cs="Arial"/>
                <w:bCs/>
                <w:lang w:val="en-US"/>
              </w:rPr>
            </w:pPr>
          </w:p>
          <w:p w14:paraId="16A394D3" w14:textId="77777777" w:rsidR="00E14CB2" w:rsidRDefault="00E14CB2" w:rsidP="00E14CB2">
            <w:pPr>
              <w:rPr>
                <w:rFonts w:eastAsia="Times New Roman" w:cs="Arial"/>
                <w:bCs/>
                <w:lang w:val="en-US"/>
              </w:rPr>
            </w:pPr>
          </w:p>
          <w:p w14:paraId="082F9D74" w14:textId="77777777" w:rsidR="00E14CB2" w:rsidRDefault="00E14CB2" w:rsidP="00E14CB2">
            <w:pPr>
              <w:rPr>
                <w:rFonts w:eastAsia="Times New Roman" w:cs="Arial"/>
                <w:bCs/>
                <w:lang w:val="en-US"/>
              </w:rPr>
            </w:pPr>
          </w:p>
          <w:p w14:paraId="22F72B05" w14:textId="77777777" w:rsidR="00E14CB2" w:rsidRDefault="00E14CB2" w:rsidP="00E14CB2">
            <w:pPr>
              <w:rPr>
                <w:rFonts w:eastAsia="Times New Roman" w:cs="Arial"/>
                <w:bCs/>
                <w:lang w:val="en-US"/>
              </w:rPr>
            </w:pPr>
          </w:p>
          <w:p w14:paraId="7734DB5B" w14:textId="77777777" w:rsidR="00E14CB2" w:rsidRDefault="00E14CB2" w:rsidP="00E14CB2">
            <w:pPr>
              <w:rPr>
                <w:rFonts w:eastAsia="Times New Roman" w:cs="Arial"/>
                <w:bCs/>
                <w:lang w:val="en-US"/>
              </w:rPr>
            </w:pPr>
          </w:p>
          <w:p w14:paraId="6A560F65" w14:textId="77777777" w:rsidR="00E14CB2" w:rsidRDefault="00E14CB2" w:rsidP="00E14CB2">
            <w:pPr>
              <w:rPr>
                <w:rFonts w:eastAsia="Times New Roman" w:cs="Arial"/>
                <w:bCs/>
                <w:lang w:val="en-US"/>
              </w:rPr>
            </w:pPr>
          </w:p>
          <w:p w14:paraId="588B6A33" w14:textId="77777777" w:rsidR="00E14CB2" w:rsidRDefault="00E14CB2" w:rsidP="00E14CB2">
            <w:pPr>
              <w:rPr>
                <w:rFonts w:eastAsia="Times New Roman" w:cs="Arial"/>
                <w:bCs/>
                <w:lang w:val="en-US"/>
              </w:rPr>
            </w:pPr>
          </w:p>
          <w:p w14:paraId="066BCE25" w14:textId="77777777" w:rsidR="00E14CB2" w:rsidRDefault="00E14CB2" w:rsidP="00E14CB2">
            <w:pPr>
              <w:rPr>
                <w:rFonts w:eastAsia="Times New Roman" w:cs="Arial"/>
                <w:bCs/>
                <w:lang w:val="en-US"/>
              </w:rPr>
            </w:pPr>
          </w:p>
          <w:p w14:paraId="7929D3C4" w14:textId="77777777" w:rsidR="00E14CB2" w:rsidRDefault="00E14CB2" w:rsidP="00E14CB2">
            <w:pPr>
              <w:rPr>
                <w:rFonts w:eastAsia="Times New Roman" w:cs="Arial"/>
                <w:bCs/>
                <w:lang w:val="en-US"/>
              </w:rPr>
            </w:pPr>
          </w:p>
          <w:p w14:paraId="54ADF638" w14:textId="77777777" w:rsidR="00E14CB2" w:rsidRDefault="00E14CB2" w:rsidP="00E14CB2">
            <w:pPr>
              <w:rPr>
                <w:rFonts w:eastAsia="Times New Roman" w:cs="Arial"/>
                <w:bCs/>
                <w:lang w:val="en-US"/>
              </w:rPr>
            </w:pPr>
            <w:r w:rsidRPr="006A40B8">
              <w:rPr>
                <w:rFonts w:eastAsia="Times New Roman" w:cs="Arial"/>
                <w:bCs/>
                <w:lang w:val="en-US"/>
              </w:rPr>
              <w:t>Yes</w:t>
            </w:r>
          </w:p>
          <w:p w14:paraId="2697B5E4" w14:textId="77777777" w:rsidR="00E14CB2" w:rsidRDefault="00E14CB2" w:rsidP="00E14CB2">
            <w:pPr>
              <w:rPr>
                <w:rFonts w:eastAsia="Times New Roman" w:cs="Arial"/>
                <w:lang w:val="en-US"/>
              </w:rPr>
            </w:pPr>
          </w:p>
          <w:p w14:paraId="4EA24204" w14:textId="77777777" w:rsidR="00373C5D" w:rsidRPr="00373C5D" w:rsidRDefault="00373C5D" w:rsidP="00373C5D">
            <w:pPr>
              <w:rPr>
                <w:rFonts w:eastAsia="Times New Roman" w:cs="Arial"/>
                <w:lang w:val="en-US"/>
              </w:rPr>
            </w:pPr>
          </w:p>
          <w:p w14:paraId="36269128" w14:textId="77777777" w:rsidR="00373C5D" w:rsidRPr="00373C5D" w:rsidRDefault="00373C5D" w:rsidP="00373C5D">
            <w:pPr>
              <w:rPr>
                <w:rFonts w:eastAsia="Times New Roman" w:cs="Arial"/>
                <w:lang w:val="en-US"/>
              </w:rPr>
            </w:pPr>
          </w:p>
          <w:p w14:paraId="69D119C0" w14:textId="77777777" w:rsidR="00373C5D" w:rsidRDefault="00373C5D" w:rsidP="00373C5D">
            <w:pPr>
              <w:rPr>
                <w:rFonts w:eastAsia="Times New Roman" w:cs="Arial"/>
                <w:lang w:val="en-US"/>
              </w:rPr>
            </w:pPr>
          </w:p>
          <w:p w14:paraId="15D5C6E0" w14:textId="77777777" w:rsidR="00373C5D" w:rsidRDefault="00373C5D" w:rsidP="00373C5D">
            <w:pPr>
              <w:rPr>
                <w:rFonts w:eastAsia="Times New Roman" w:cs="Arial"/>
                <w:bCs/>
                <w:lang w:val="en-US"/>
              </w:rPr>
            </w:pPr>
            <w:r w:rsidRPr="006A40B8">
              <w:rPr>
                <w:rFonts w:eastAsia="Times New Roman" w:cs="Arial"/>
                <w:bCs/>
                <w:lang w:val="en-US"/>
              </w:rPr>
              <w:t>Yes</w:t>
            </w:r>
          </w:p>
          <w:p w14:paraId="03EAE266" w14:textId="77777777" w:rsidR="00373C5D" w:rsidRDefault="00373C5D" w:rsidP="00373C5D">
            <w:pPr>
              <w:rPr>
                <w:rFonts w:eastAsia="Times New Roman" w:cs="Arial"/>
                <w:lang w:val="en-US"/>
              </w:rPr>
            </w:pPr>
          </w:p>
          <w:p w14:paraId="330812F6" w14:textId="77777777" w:rsidR="00373C5D" w:rsidRPr="00373C5D" w:rsidRDefault="00373C5D" w:rsidP="00373C5D">
            <w:pPr>
              <w:rPr>
                <w:rFonts w:eastAsia="Times New Roman" w:cs="Arial"/>
                <w:lang w:val="en-US"/>
              </w:rPr>
            </w:pPr>
          </w:p>
          <w:p w14:paraId="52B1D721" w14:textId="77777777" w:rsidR="00373C5D" w:rsidRPr="00373C5D" w:rsidRDefault="00373C5D" w:rsidP="00373C5D">
            <w:pPr>
              <w:rPr>
                <w:rFonts w:eastAsia="Times New Roman" w:cs="Arial"/>
                <w:lang w:val="en-US"/>
              </w:rPr>
            </w:pPr>
          </w:p>
          <w:p w14:paraId="3B10376D" w14:textId="77777777" w:rsidR="00373C5D" w:rsidRPr="00373C5D" w:rsidRDefault="00373C5D" w:rsidP="00373C5D">
            <w:pPr>
              <w:rPr>
                <w:rFonts w:eastAsia="Times New Roman" w:cs="Arial"/>
                <w:lang w:val="en-US"/>
              </w:rPr>
            </w:pPr>
          </w:p>
          <w:p w14:paraId="278704B6" w14:textId="77777777" w:rsidR="00373C5D" w:rsidRPr="00373C5D" w:rsidRDefault="00373C5D" w:rsidP="00373C5D">
            <w:pPr>
              <w:rPr>
                <w:rFonts w:eastAsia="Times New Roman" w:cs="Arial"/>
                <w:lang w:val="en-US"/>
              </w:rPr>
            </w:pPr>
          </w:p>
          <w:p w14:paraId="1D809045" w14:textId="77777777" w:rsidR="00373C5D" w:rsidRDefault="00373C5D" w:rsidP="00373C5D">
            <w:pPr>
              <w:rPr>
                <w:rFonts w:eastAsia="Times New Roman" w:cs="Arial"/>
                <w:lang w:val="en-US"/>
              </w:rPr>
            </w:pPr>
          </w:p>
          <w:p w14:paraId="682B5CCA" w14:textId="77777777" w:rsidR="00373C5D" w:rsidRDefault="00373C5D" w:rsidP="00373C5D">
            <w:pPr>
              <w:rPr>
                <w:rFonts w:eastAsia="Times New Roman" w:cs="Arial"/>
                <w:bCs/>
                <w:lang w:val="en-US"/>
              </w:rPr>
            </w:pPr>
            <w:r w:rsidRPr="006A40B8">
              <w:rPr>
                <w:rFonts w:eastAsia="Times New Roman" w:cs="Arial"/>
                <w:bCs/>
                <w:lang w:val="en-US"/>
              </w:rPr>
              <w:t>Yes</w:t>
            </w:r>
          </w:p>
          <w:p w14:paraId="1347D826" w14:textId="7D2736AE" w:rsidR="00373C5D" w:rsidRPr="00373C5D" w:rsidRDefault="00373C5D" w:rsidP="00373C5D">
            <w:pPr>
              <w:rPr>
                <w:rFonts w:eastAsia="Times New Roman" w:cs="Arial"/>
                <w:lang w:val="en-US"/>
              </w:rPr>
            </w:pPr>
          </w:p>
        </w:tc>
      </w:tr>
    </w:tbl>
    <w:p w14:paraId="362B3F64" w14:textId="77777777" w:rsidR="00375434" w:rsidRDefault="00375434"/>
    <w:sectPr w:rsidR="00375434" w:rsidSect="002D24C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01587" w14:textId="77777777" w:rsidR="00C01239" w:rsidRDefault="00C01239" w:rsidP="00375434">
      <w:pPr>
        <w:spacing w:line="240" w:lineRule="auto"/>
      </w:pPr>
      <w:r>
        <w:separator/>
      </w:r>
    </w:p>
  </w:endnote>
  <w:endnote w:type="continuationSeparator" w:id="0">
    <w:p w14:paraId="70FED8AA" w14:textId="77777777" w:rsidR="00C01239" w:rsidRDefault="00C01239" w:rsidP="003754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CE7C" w14:textId="77777777" w:rsidR="00D03A09" w:rsidRDefault="00D03A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9CD62" w14:textId="77777777" w:rsidR="00D03A09" w:rsidRDefault="00D03A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ED1A4" w14:textId="77777777" w:rsidR="00D03A09" w:rsidRDefault="00D03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026E5" w14:textId="77777777" w:rsidR="00C01239" w:rsidRDefault="00C01239" w:rsidP="00375434">
      <w:pPr>
        <w:spacing w:line="240" w:lineRule="auto"/>
      </w:pPr>
      <w:r>
        <w:separator/>
      </w:r>
    </w:p>
  </w:footnote>
  <w:footnote w:type="continuationSeparator" w:id="0">
    <w:p w14:paraId="1C53916F" w14:textId="77777777" w:rsidR="00C01239" w:rsidRDefault="00C01239" w:rsidP="003754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D212" w14:textId="0AE6117D" w:rsidR="00D03A09" w:rsidRDefault="00D03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063B" w14:textId="3739A0D5" w:rsidR="00D03A09" w:rsidRDefault="00D03A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02AB" w14:textId="009C6547" w:rsidR="00D03A09" w:rsidRDefault="00D03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189"/>
    <w:multiLevelType w:val="hybridMultilevel"/>
    <w:tmpl w:val="A52E626A"/>
    <w:lvl w:ilvl="0" w:tplc="59685D16">
      <w:start w:val="1"/>
      <w:numFmt w:val="lowerRoman"/>
      <w:lvlText w:val="%1)"/>
      <w:lvlJc w:val="left"/>
      <w:pPr>
        <w:ind w:left="36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48B0517"/>
    <w:multiLevelType w:val="hybridMultilevel"/>
    <w:tmpl w:val="C8282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1E7153"/>
    <w:multiLevelType w:val="hybridMultilevel"/>
    <w:tmpl w:val="7CC62CFA"/>
    <w:lvl w:ilvl="0" w:tplc="04090003">
      <w:start w:val="1"/>
      <w:numFmt w:val="bullet"/>
      <w:lvlText w:val="o"/>
      <w:lvlJc w:val="left"/>
      <w:pPr>
        <w:ind w:left="502"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55F46AF"/>
    <w:multiLevelType w:val="hybridMultilevel"/>
    <w:tmpl w:val="D8E69EF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DC0195"/>
    <w:multiLevelType w:val="hybridMultilevel"/>
    <w:tmpl w:val="F3AA8932"/>
    <w:lvl w:ilvl="0" w:tplc="3E548A02">
      <w:start w:val="1"/>
      <w:numFmt w:val="lowerLetter"/>
      <w:lvlText w:val="%1)"/>
      <w:lvlJc w:val="left"/>
      <w:pPr>
        <w:ind w:left="405" w:hanging="40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1F0AF5"/>
    <w:multiLevelType w:val="hybridMultilevel"/>
    <w:tmpl w:val="D804B378"/>
    <w:lvl w:ilvl="0" w:tplc="0C090001">
      <w:start w:val="1"/>
      <w:numFmt w:val="bullet"/>
      <w:lvlText w:val=""/>
      <w:lvlJc w:val="left"/>
      <w:rPr>
        <w:rFonts w:ascii="Symbol" w:hAnsi="Symbol" w:hint="default"/>
      </w:rPr>
    </w:lvl>
    <w:lvl w:ilvl="1" w:tplc="595A3478">
      <w:numFmt w:val="bullet"/>
      <w:lvlText w:val="•"/>
      <w:lvlJc w:val="left"/>
      <w:pPr>
        <w:ind w:left="1440" w:hanging="720"/>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9D6753E"/>
    <w:multiLevelType w:val="hybridMultilevel"/>
    <w:tmpl w:val="CC66F7BE"/>
    <w:lvl w:ilvl="0" w:tplc="C162870E">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30455C"/>
    <w:multiLevelType w:val="hybridMultilevel"/>
    <w:tmpl w:val="551477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CB77399"/>
    <w:multiLevelType w:val="hybridMultilevel"/>
    <w:tmpl w:val="F6F0EA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E737B47"/>
    <w:multiLevelType w:val="hybridMultilevel"/>
    <w:tmpl w:val="4ED6E2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064FB6"/>
    <w:multiLevelType w:val="hybridMultilevel"/>
    <w:tmpl w:val="5F103BC0"/>
    <w:lvl w:ilvl="0" w:tplc="04090003">
      <w:start w:val="1"/>
      <w:numFmt w:val="bullet"/>
      <w:lvlText w:val="o"/>
      <w:lvlJc w:val="left"/>
      <w:pPr>
        <w:ind w:left="502"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F250BA"/>
    <w:multiLevelType w:val="hybridMultilevel"/>
    <w:tmpl w:val="7A64AD9E"/>
    <w:lvl w:ilvl="0" w:tplc="B9E8A898">
      <w:numFmt w:val="bullet"/>
      <w:lvlText w:val="•"/>
      <w:lvlJc w:val="left"/>
      <w:pPr>
        <w:ind w:left="435" w:hanging="435"/>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611463"/>
    <w:multiLevelType w:val="hybridMultilevel"/>
    <w:tmpl w:val="BFA256F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4F1943"/>
    <w:multiLevelType w:val="hybridMultilevel"/>
    <w:tmpl w:val="8B8ACC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95B7AFC"/>
    <w:multiLevelType w:val="hybridMultilevel"/>
    <w:tmpl w:val="E9E82B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B2C2929"/>
    <w:multiLevelType w:val="hybridMultilevel"/>
    <w:tmpl w:val="A99C36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D3125F5"/>
    <w:multiLevelType w:val="hybridMultilevel"/>
    <w:tmpl w:val="B28E7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EF26799"/>
    <w:multiLevelType w:val="hybridMultilevel"/>
    <w:tmpl w:val="47EA53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F9303AB"/>
    <w:multiLevelType w:val="hybridMultilevel"/>
    <w:tmpl w:val="E1AAC5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EE7D6D"/>
    <w:multiLevelType w:val="hybridMultilevel"/>
    <w:tmpl w:val="9D3ED4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5F0606"/>
    <w:multiLevelType w:val="hybridMultilevel"/>
    <w:tmpl w:val="911A1A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681254"/>
    <w:multiLevelType w:val="hybridMultilevel"/>
    <w:tmpl w:val="A4028B78"/>
    <w:lvl w:ilvl="0" w:tplc="04090003">
      <w:start w:val="1"/>
      <w:numFmt w:val="bullet"/>
      <w:lvlText w:val="o"/>
      <w:lvlJc w:val="left"/>
      <w:pPr>
        <w:ind w:left="786"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68F4410"/>
    <w:multiLevelType w:val="hybridMultilevel"/>
    <w:tmpl w:val="CF10593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7C70911"/>
    <w:multiLevelType w:val="hybridMultilevel"/>
    <w:tmpl w:val="F2FAFE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86413D8"/>
    <w:multiLevelType w:val="hybridMultilevel"/>
    <w:tmpl w:val="F556792E"/>
    <w:lvl w:ilvl="0" w:tplc="A0D201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9143ED"/>
    <w:multiLevelType w:val="hybridMultilevel"/>
    <w:tmpl w:val="1B5043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8AC5E61"/>
    <w:multiLevelType w:val="hybridMultilevel"/>
    <w:tmpl w:val="3CC22E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937240F"/>
    <w:multiLevelType w:val="hybridMultilevel"/>
    <w:tmpl w:val="DBD8A2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FAF4E2E"/>
    <w:multiLevelType w:val="multilevel"/>
    <w:tmpl w:val="1876E14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5B74F23"/>
    <w:multiLevelType w:val="hybridMultilevel"/>
    <w:tmpl w:val="56F44B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6381044"/>
    <w:multiLevelType w:val="hybridMultilevel"/>
    <w:tmpl w:val="61987A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6736404"/>
    <w:multiLevelType w:val="hybridMultilevel"/>
    <w:tmpl w:val="75BC09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8DC72BB"/>
    <w:multiLevelType w:val="hybridMultilevel"/>
    <w:tmpl w:val="A18AA3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4A543099"/>
    <w:multiLevelType w:val="hybridMultilevel"/>
    <w:tmpl w:val="110E852A"/>
    <w:lvl w:ilvl="0" w:tplc="E6BC62A0">
      <w:start w:val="1"/>
      <w:numFmt w:val="lowerLetter"/>
      <w:lvlText w:val="%1."/>
      <w:lvlJc w:val="left"/>
      <w:pPr>
        <w:ind w:left="72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E640C89"/>
    <w:multiLevelType w:val="hybridMultilevel"/>
    <w:tmpl w:val="517EE0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05D5402"/>
    <w:multiLevelType w:val="hybridMultilevel"/>
    <w:tmpl w:val="3DAEC28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50322B2"/>
    <w:multiLevelType w:val="hybridMultilevel"/>
    <w:tmpl w:val="920C78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55D80D22"/>
    <w:multiLevelType w:val="hybridMultilevel"/>
    <w:tmpl w:val="0C22F6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8D64460"/>
    <w:multiLevelType w:val="hybridMultilevel"/>
    <w:tmpl w:val="53543A22"/>
    <w:lvl w:ilvl="0" w:tplc="A0D20122">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B093359"/>
    <w:multiLevelType w:val="hybridMultilevel"/>
    <w:tmpl w:val="AC163ED2"/>
    <w:lvl w:ilvl="0" w:tplc="BAF4C358">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BF17695"/>
    <w:multiLevelType w:val="hybridMultilevel"/>
    <w:tmpl w:val="8A820AD6"/>
    <w:lvl w:ilvl="0" w:tplc="175EB224">
      <w:start w:val="1"/>
      <w:numFmt w:val="decimal"/>
      <w:pStyle w:val="Heading3"/>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D833240"/>
    <w:multiLevelType w:val="hybridMultilevel"/>
    <w:tmpl w:val="E396B0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FB7391B"/>
    <w:multiLevelType w:val="hybridMultilevel"/>
    <w:tmpl w:val="E72C492A"/>
    <w:lvl w:ilvl="0" w:tplc="04090003">
      <w:start w:val="1"/>
      <w:numFmt w:val="bullet"/>
      <w:lvlText w:val="o"/>
      <w:lvlJc w:val="left"/>
      <w:pPr>
        <w:ind w:left="785"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61431C17"/>
    <w:multiLevelType w:val="hybridMultilevel"/>
    <w:tmpl w:val="C3E4B3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1DD33A7"/>
    <w:multiLevelType w:val="hybridMultilevel"/>
    <w:tmpl w:val="B9962E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6051CF3"/>
    <w:multiLevelType w:val="hybridMultilevel"/>
    <w:tmpl w:val="BEC04C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3666D4C"/>
    <w:multiLevelType w:val="hybridMultilevel"/>
    <w:tmpl w:val="A888E4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80E03FB"/>
    <w:multiLevelType w:val="hybridMultilevel"/>
    <w:tmpl w:val="EC622A5C"/>
    <w:lvl w:ilvl="0" w:tplc="A0D2012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FE4D60"/>
    <w:multiLevelType w:val="hybridMultilevel"/>
    <w:tmpl w:val="2A52EF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E751B8B"/>
    <w:multiLevelType w:val="hybridMultilevel"/>
    <w:tmpl w:val="A66C1E0A"/>
    <w:lvl w:ilvl="0" w:tplc="0C090001">
      <w:start w:val="1"/>
      <w:numFmt w:val="bullet"/>
      <w:lvlText w:val=""/>
      <w:lvlJc w:val="left"/>
      <w:pPr>
        <w:ind w:left="360" w:hanging="360"/>
      </w:pPr>
      <w:rPr>
        <w:rFonts w:ascii="Symbol" w:hAnsi="Symbol" w:hint="default"/>
      </w:rPr>
    </w:lvl>
    <w:lvl w:ilvl="1" w:tplc="6960E280">
      <w:numFmt w:val="bullet"/>
      <w:lvlText w:val="•"/>
      <w:lvlJc w:val="left"/>
      <w:pPr>
        <w:ind w:left="1305" w:hanging="585"/>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7EEC0990"/>
    <w:multiLevelType w:val="hybridMultilevel"/>
    <w:tmpl w:val="1B30666E"/>
    <w:lvl w:ilvl="0" w:tplc="04090003">
      <w:start w:val="1"/>
      <w:numFmt w:val="bullet"/>
      <w:lvlText w:val="o"/>
      <w:lvlJc w:val="left"/>
      <w:pPr>
        <w:ind w:left="502"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7FE950A9"/>
    <w:multiLevelType w:val="hybridMultilevel"/>
    <w:tmpl w:val="52F4B8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20212793">
    <w:abstractNumId w:val="28"/>
  </w:num>
  <w:num w:numId="2" w16cid:durableId="1606156856">
    <w:abstractNumId w:val="40"/>
  </w:num>
  <w:num w:numId="3" w16cid:durableId="629170732">
    <w:abstractNumId w:val="8"/>
  </w:num>
  <w:num w:numId="4" w16cid:durableId="589512057">
    <w:abstractNumId w:val="9"/>
  </w:num>
  <w:num w:numId="5" w16cid:durableId="512305894">
    <w:abstractNumId w:val="29"/>
  </w:num>
  <w:num w:numId="6" w16cid:durableId="589044264">
    <w:abstractNumId w:val="26"/>
  </w:num>
  <w:num w:numId="7" w16cid:durableId="269319961">
    <w:abstractNumId w:val="42"/>
  </w:num>
  <w:num w:numId="8" w16cid:durableId="1978796403">
    <w:abstractNumId w:val="32"/>
  </w:num>
  <w:num w:numId="9" w16cid:durableId="929236175">
    <w:abstractNumId w:val="12"/>
  </w:num>
  <w:num w:numId="10" w16cid:durableId="1348214775">
    <w:abstractNumId w:val="34"/>
  </w:num>
  <w:num w:numId="11" w16cid:durableId="1396927278">
    <w:abstractNumId w:val="4"/>
  </w:num>
  <w:num w:numId="12" w16cid:durableId="1471635856">
    <w:abstractNumId w:val="15"/>
  </w:num>
  <w:num w:numId="13" w16cid:durableId="1917930557">
    <w:abstractNumId w:val="21"/>
  </w:num>
  <w:num w:numId="14" w16cid:durableId="442384245">
    <w:abstractNumId w:val="41"/>
  </w:num>
  <w:num w:numId="15" w16cid:durableId="595602711">
    <w:abstractNumId w:val="33"/>
  </w:num>
  <w:num w:numId="16" w16cid:durableId="820389056">
    <w:abstractNumId w:val="27"/>
  </w:num>
  <w:num w:numId="17" w16cid:durableId="682131394">
    <w:abstractNumId w:val="50"/>
  </w:num>
  <w:num w:numId="18" w16cid:durableId="1779643254">
    <w:abstractNumId w:val="2"/>
  </w:num>
  <w:num w:numId="19" w16cid:durableId="623002876">
    <w:abstractNumId w:val="10"/>
  </w:num>
  <w:num w:numId="20" w16cid:durableId="1075514209">
    <w:abstractNumId w:val="7"/>
  </w:num>
  <w:num w:numId="21" w16cid:durableId="302077806">
    <w:abstractNumId w:val="30"/>
  </w:num>
  <w:num w:numId="22" w16cid:durableId="1973361168">
    <w:abstractNumId w:val="18"/>
  </w:num>
  <w:num w:numId="23" w16cid:durableId="1268080699">
    <w:abstractNumId w:val="23"/>
  </w:num>
  <w:num w:numId="24" w16cid:durableId="1757824592">
    <w:abstractNumId w:val="25"/>
  </w:num>
  <w:num w:numId="25" w16cid:durableId="245654736">
    <w:abstractNumId w:val="0"/>
  </w:num>
  <w:num w:numId="26" w16cid:durableId="1502889774">
    <w:abstractNumId w:val="37"/>
  </w:num>
  <w:num w:numId="27" w16cid:durableId="615256996">
    <w:abstractNumId w:val="46"/>
  </w:num>
  <w:num w:numId="28" w16cid:durableId="1524126955">
    <w:abstractNumId w:val="36"/>
  </w:num>
  <w:num w:numId="29" w16cid:durableId="486096099">
    <w:abstractNumId w:val="13"/>
  </w:num>
  <w:num w:numId="30" w16cid:durableId="920720844">
    <w:abstractNumId w:val="17"/>
  </w:num>
  <w:num w:numId="31" w16cid:durableId="1184051774">
    <w:abstractNumId w:val="44"/>
  </w:num>
  <w:num w:numId="32" w16cid:durableId="1299917617">
    <w:abstractNumId w:val="20"/>
  </w:num>
  <w:num w:numId="33" w16cid:durableId="1427462037">
    <w:abstractNumId w:val="35"/>
  </w:num>
  <w:num w:numId="34" w16cid:durableId="1499267312">
    <w:abstractNumId w:val="39"/>
  </w:num>
  <w:num w:numId="35" w16cid:durableId="390352686">
    <w:abstractNumId w:val="48"/>
  </w:num>
  <w:num w:numId="36" w16cid:durableId="392657390">
    <w:abstractNumId w:val="51"/>
  </w:num>
  <w:num w:numId="37" w16cid:durableId="359359769">
    <w:abstractNumId w:val="5"/>
  </w:num>
  <w:num w:numId="38" w16cid:durableId="1784418813">
    <w:abstractNumId w:val="22"/>
  </w:num>
  <w:num w:numId="39" w16cid:durableId="1259094771">
    <w:abstractNumId w:val="14"/>
  </w:num>
  <w:num w:numId="40" w16cid:durableId="529418737">
    <w:abstractNumId w:val="19"/>
  </w:num>
  <w:num w:numId="41" w16cid:durableId="2136024307">
    <w:abstractNumId w:val="3"/>
  </w:num>
  <w:num w:numId="42" w16cid:durableId="546838278">
    <w:abstractNumId w:val="6"/>
  </w:num>
  <w:num w:numId="43" w16cid:durableId="2000881793">
    <w:abstractNumId w:val="45"/>
  </w:num>
  <w:num w:numId="44" w16cid:durableId="431437332">
    <w:abstractNumId w:val="11"/>
  </w:num>
  <w:num w:numId="45" w16cid:durableId="1331718304">
    <w:abstractNumId w:val="1"/>
  </w:num>
  <w:num w:numId="46" w16cid:durableId="353458374">
    <w:abstractNumId w:val="43"/>
  </w:num>
  <w:num w:numId="47" w16cid:durableId="1741562297">
    <w:abstractNumId w:val="49"/>
  </w:num>
  <w:num w:numId="48" w16cid:durableId="1109855783">
    <w:abstractNumId w:val="16"/>
  </w:num>
  <w:num w:numId="49" w16cid:durableId="381558387">
    <w:abstractNumId w:val="24"/>
  </w:num>
  <w:num w:numId="50" w16cid:durableId="1674526929">
    <w:abstractNumId w:val="38"/>
  </w:num>
  <w:num w:numId="51" w16cid:durableId="1494294906">
    <w:abstractNumId w:val="47"/>
  </w:num>
  <w:num w:numId="52" w16cid:durableId="1088693285">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34"/>
    <w:rsid w:val="0000256D"/>
    <w:rsid w:val="00002946"/>
    <w:rsid w:val="0000313E"/>
    <w:rsid w:val="00014D42"/>
    <w:rsid w:val="00017747"/>
    <w:rsid w:val="000231F3"/>
    <w:rsid w:val="00034C81"/>
    <w:rsid w:val="00035186"/>
    <w:rsid w:val="000365DA"/>
    <w:rsid w:val="00036FDF"/>
    <w:rsid w:val="0004243F"/>
    <w:rsid w:val="00042F60"/>
    <w:rsid w:val="000525FF"/>
    <w:rsid w:val="00053903"/>
    <w:rsid w:val="00053EC9"/>
    <w:rsid w:val="000646A8"/>
    <w:rsid w:val="00067AEA"/>
    <w:rsid w:val="00072460"/>
    <w:rsid w:val="000811A3"/>
    <w:rsid w:val="00084659"/>
    <w:rsid w:val="000901B4"/>
    <w:rsid w:val="000902FF"/>
    <w:rsid w:val="000A029C"/>
    <w:rsid w:val="000B3D42"/>
    <w:rsid w:val="000D7FA4"/>
    <w:rsid w:val="000E2E92"/>
    <w:rsid w:val="000E30AF"/>
    <w:rsid w:val="000E54B6"/>
    <w:rsid w:val="000F4244"/>
    <w:rsid w:val="000F4515"/>
    <w:rsid w:val="000F5F66"/>
    <w:rsid w:val="000F725F"/>
    <w:rsid w:val="000F7CB3"/>
    <w:rsid w:val="0010295A"/>
    <w:rsid w:val="0010409B"/>
    <w:rsid w:val="001131D0"/>
    <w:rsid w:val="001147E9"/>
    <w:rsid w:val="00115E42"/>
    <w:rsid w:val="00124C44"/>
    <w:rsid w:val="00135454"/>
    <w:rsid w:val="001406FF"/>
    <w:rsid w:val="00144A52"/>
    <w:rsid w:val="0016264D"/>
    <w:rsid w:val="00164D5E"/>
    <w:rsid w:val="00170520"/>
    <w:rsid w:val="001742B4"/>
    <w:rsid w:val="00176D00"/>
    <w:rsid w:val="00186964"/>
    <w:rsid w:val="00186FD0"/>
    <w:rsid w:val="001929E3"/>
    <w:rsid w:val="00192AFD"/>
    <w:rsid w:val="00194D0C"/>
    <w:rsid w:val="00196DC1"/>
    <w:rsid w:val="001A3329"/>
    <w:rsid w:val="001B14B3"/>
    <w:rsid w:val="001B447C"/>
    <w:rsid w:val="001B7A37"/>
    <w:rsid w:val="001C2170"/>
    <w:rsid w:val="001C36D4"/>
    <w:rsid w:val="001D6770"/>
    <w:rsid w:val="001E7C74"/>
    <w:rsid w:val="002068C3"/>
    <w:rsid w:val="00207A8F"/>
    <w:rsid w:val="00216C6F"/>
    <w:rsid w:val="00217DAD"/>
    <w:rsid w:val="00224969"/>
    <w:rsid w:val="00230443"/>
    <w:rsid w:val="00233E53"/>
    <w:rsid w:val="00235EC0"/>
    <w:rsid w:val="00237154"/>
    <w:rsid w:val="00260C60"/>
    <w:rsid w:val="00271067"/>
    <w:rsid w:val="00280ADA"/>
    <w:rsid w:val="00282872"/>
    <w:rsid w:val="00283FD8"/>
    <w:rsid w:val="0028789E"/>
    <w:rsid w:val="002A016A"/>
    <w:rsid w:val="002A04CC"/>
    <w:rsid w:val="002B6AD1"/>
    <w:rsid w:val="002C5D65"/>
    <w:rsid w:val="002C63A3"/>
    <w:rsid w:val="002D24C7"/>
    <w:rsid w:val="00303CAF"/>
    <w:rsid w:val="003119AA"/>
    <w:rsid w:val="003136F9"/>
    <w:rsid w:val="00316BA3"/>
    <w:rsid w:val="00321F45"/>
    <w:rsid w:val="00325FB7"/>
    <w:rsid w:val="00332983"/>
    <w:rsid w:val="00341419"/>
    <w:rsid w:val="00342617"/>
    <w:rsid w:val="00345831"/>
    <w:rsid w:val="00351562"/>
    <w:rsid w:val="00373510"/>
    <w:rsid w:val="00373C5D"/>
    <w:rsid w:val="00375434"/>
    <w:rsid w:val="00375DD6"/>
    <w:rsid w:val="00381D8C"/>
    <w:rsid w:val="00382E16"/>
    <w:rsid w:val="00390677"/>
    <w:rsid w:val="003919B7"/>
    <w:rsid w:val="003A0AD7"/>
    <w:rsid w:val="003A39C4"/>
    <w:rsid w:val="003B44E4"/>
    <w:rsid w:val="003C16CA"/>
    <w:rsid w:val="003C6D72"/>
    <w:rsid w:val="003D2BD6"/>
    <w:rsid w:val="003D331B"/>
    <w:rsid w:val="003E1669"/>
    <w:rsid w:val="003E6219"/>
    <w:rsid w:val="003F391C"/>
    <w:rsid w:val="003F4A60"/>
    <w:rsid w:val="00405D0A"/>
    <w:rsid w:val="00413B88"/>
    <w:rsid w:val="00415FE6"/>
    <w:rsid w:val="0043202B"/>
    <w:rsid w:val="00433B9A"/>
    <w:rsid w:val="00437EC5"/>
    <w:rsid w:val="00440C22"/>
    <w:rsid w:val="00444CC4"/>
    <w:rsid w:val="00447556"/>
    <w:rsid w:val="00451F0A"/>
    <w:rsid w:val="00462DA7"/>
    <w:rsid w:val="004662F5"/>
    <w:rsid w:val="004723B9"/>
    <w:rsid w:val="00477BDC"/>
    <w:rsid w:val="00485662"/>
    <w:rsid w:val="004B2B9C"/>
    <w:rsid w:val="004B4D4A"/>
    <w:rsid w:val="004B5049"/>
    <w:rsid w:val="004C4776"/>
    <w:rsid w:val="004C7685"/>
    <w:rsid w:val="004D0226"/>
    <w:rsid w:val="004D31DD"/>
    <w:rsid w:val="004D3244"/>
    <w:rsid w:val="004D3476"/>
    <w:rsid w:val="004D4FEC"/>
    <w:rsid w:val="004D5ABC"/>
    <w:rsid w:val="004E3F10"/>
    <w:rsid w:val="00506A80"/>
    <w:rsid w:val="005151DE"/>
    <w:rsid w:val="0051731E"/>
    <w:rsid w:val="00530545"/>
    <w:rsid w:val="00533BD7"/>
    <w:rsid w:val="005446E8"/>
    <w:rsid w:val="005449F6"/>
    <w:rsid w:val="0054565B"/>
    <w:rsid w:val="00545AF9"/>
    <w:rsid w:val="00547B54"/>
    <w:rsid w:val="005561B1"/>
    <w:rsid w:val="00562E9E"/>
    <w:rsid w:val="00563F27"/>
    <w:rsid w:val="00570061"/>
    <w:rsid w:val="00574C89"/>
    <w:rsid w:val="005823DC"/>
    <w:rsid w:val="005851E2"/>
    <w:rsid w:val="00585484"/>
    <w:rsid w:val="00590C36"/>
    <w:rsid w:val="00593F76"/>
    <w:rsid w:val="00595B55"/>
    <w:rsid w:val="00595FF7"/>
    <w:rsid w:val="00597E6C"/>
    <w:rsid w:val="005A5D97"/>
    <w:rsid w:val="005C5741"/>
    <w:rsid w:val="005E1E90"/>
    <w:rsid w:val="006011BD"/>
    <w:rsid w:val="00613C97"/>
    <w:rsid w:val="00614454"/>
    <w:rsid w:val="00614457"/>
    <w:rsid w:val="006304F7"/>
    <w:rsid w:val="006319A1"/>
    <w:rsid w:val="00631ED6"/>
    <w:rsid w:val="0063770A"/>
    <w:rsid w:val="00646928"/>
    <w:rsid w:val="00661675"/>
    <w:rsid w:val="00666289"/>
    <w:rsid w:val="006713D5"/>
    <w:rsid w:val="00671755"/>
    <w:rsid w:val="00677CF9"/>
    <w:rsid w:val="00682542"/>
    <w:rsid w:val="00685225"/>
    <w:rsid w:val="00692724"/>
    <w:rsid w:val="006941E2"/>
    <w:rsid w:val="00696175"/>
    <w:rsid w:val="006A40B8"/>
    <w:rsid w:val="006B0C56"/>
    <w:rsid w:val="006B17C4"/>
    <w:rsid w:val="006B3742"/>
    <w:rsid w:val="006B3CDA"/>
    <w:rsid w:val="006B4FDF"/>
    <w:rsid w:val="006C19D0"/>
    <w:rsid w:val="006C5230"/>
    <w:rsid w:val="006C6D92"/>
    <w:rsid w:val="006F0B57"/>
    <w:rsid w:val="006F618D"/>
    <w:rsid w:val="007110A0"/>
    <w:rsid w:val="00721115"/>
    <w:rsid w:val="0072787A"/>
    <w:rsid w:val="00727D40"/>
    <w:rsid w:val="00730734"/>
    <w:rsid w:val="007311E0"/>
    <w:rsid w:val="00731503"/>
    <w:rsid w:val="00732BB9"/>
    <w:rsid w:val="007370FA"/>
    <w:rsid w:val="007421F2"/>
    <w:rsid w:val="00747299"/>
    <w:rsid w:val="007775B7"/>
    <w:rsid w:val="007829D1"/>
    <w:rsid w:val="0078309E"/>
    <w:rsid w:val="00784885"/>
    <w:rsid w:val="00785D3F"/>
    <w:rsid w:val="00792E93"/>
    <w:rsid w:val="00794058"/>
    <w:rsid w:val="00796E9B"/>
    <w:rsid w:val="007A7CD2"/>
    <w:rsid w:val="007B29FA"/>
    <w:rsid w:val="007B650C"/>
    <w:rsid w:val="007C05AB"/>
    <w:rsid w:val="007C1583"/>
    <w:rsid w:val="007C5C4F"/>
    <w:rsid w:val="007D2FD0"/>
    <w:rsid w:val="007D56A6"/>
    <w:rsid w:val="007E10E2"/>
    <w:rsid w:val="007F15EF"/>
    <w:rsid w:val="007F444D"/>
    <w:rsid w:val="007F5565"/>
    <w:rsid w:val="008014FA"/>
    <w:rsid w:val="008235EC"/>
    <w:rsid w:val="0083138C"/>
    <w:rsid w:val="00837982"/>
    <w:rsid w:val="008410F8"/>
    <w:rsid w:val="00852D2D"/>
    <w:rsid w:val="00857499"/>
    <w:rsid w:val="00864043"/>
    <w:rsid w:val="00874369"/>
    <w:rsid w:val="0087498E"/>
    <w:rsid w:val="00875C8B"/>
    <w:rsid w:val="00882C72"/>
    <w:rsid w:val="00891FF0"/>
    <w:rsid w:val="008926C2"/>
    <w:rsid w:val="008A017A"/>
    <w:rsid w:val="008B5962"/>
    <w:rsid w:val="008C39A4"/>
    <w:rsid w:val="008D70E6"/>
    <w:rsid w:val="008E6106"/>
    <w:rsid w:val="008F4722"/>
    <w:rsid w:val="00903696"/>
    <w:rsid w:val="009101E4"/>
    <w:rsid w:val="00910EB3"/>
    <w:rsid w:val="00911423"/>
    <w:rsid w:val="00936BF9"/>
    <w:rsid w:val="00944319"/>
    <w:rsid w:val="00946673"/>
    <w:rsid w:val="009663C2"/>
    <w:rsid w:val="0096656A"/>
    <w:rsid w:val="00967080"/>
    <w:rsid w:val="009724B5"/>
    <w:rsid w:val="00983CC3"/>
    <w:rsid w:val="009969B1"/>
    <w:rsid w:val="009A4ADE"/>
    <w:rsid w:val="009A4FFF"/>
    <w:rsid w:val="009B0E89"/>
    <w:rsid w:val="009B5A33"/>
    <w:rsid w:val="009D0920"/>
    <w:rsid w:val="009D43CA"/>
    <w:rsid w:val="009D6164"/>
    <w:rsid w:val="009D788E"/>
    <w:rsid w:val="009E06E0"/>
    <w:rsid w:val="009F0461"/>
    <w:rsid w:val="009F2497"/>
    <w:rsid w:val="009F2E07"/>
    <w:rsid w:val="009F476E"/>
    <w:rsid w:val="009F521F"/>
    <w:rsid w:val="00A02046"/>
    <w:rsid w:val="00A060F7"/>
    <w:rsid w:val="00A20AF7"/>
    <w:rsid w:val="00A20F1A"/>
    <w:rsid w:val="00A261A6"/>
    <w:rsid w:val="00A271F2"/>
    <w:rsid w:val="00A30CED"/>
    <w:rsid w:val="00A31801"/>
    <w:rsid w:val="00A41D29"/>
    <w:rsid w:val="00A473A3"/>
    <w:rsid w:val="00A53B21"/>
    <w:rsid w:val="00A60400"/>
    <w:rsid w:val="00A60AF8"/>
    <w:rsid w:val="00A61E28"/>
    <w:rsid w:val="00A6451B"/>
    <w:rsid w:val="00A737C6"/>
    <w:rsid w:val="00A77FFD"/>
    <w:rsid w:val="00A8661D"/>
    <w:rsid w:val="00A86E37"/>
    <w:rsid w:val="00A93FD6"/>
    <w:rsid w:val="00AB15A8"/>
    <w:rsid w:val="00AD438A"/>
    <w:rsid w:val="00AE36DD"/>
    <w:rsid w:val="00AE4E80"/>
    <w:rsid w:val="00AF545A"/>
    <w:rsid w:val="00B01062"/>
    <w:rsid w:val="00B24015"/>
    <w:rsid w:val="00B27610"/>
    <w:rsid w:val="00B30A99"/>
    <w:rsid w:val="00B30CFE"/>
    <w:rsid w:val="00B36FAB"/>
    <w:rsid w:val="00B37C87"/>
    <w:rsid w:val="00B41478"/>
    <w:rsid w:val="00B43ECC"/>
    <w:rsid w:val="00B46943"/>
    <w:rsid w:val="00B52388"/>
    <w:rsid w:val="00B57352"/>
    <w:rsid w:val="00B6043A"/>
    <w:rsid w:val="00B62186"/>
    <w:rsid w:val="00B67112"/>
    <w:rsid w:val="00B72A49"/>
    <w:rsid w:val="00B94AE7"/>
    <w:rsid w:val="00BA1EE7"/>
    <w:rsid w:val="00BA3FD4"/>
    <w:rsid w:val="00BB504B"/>
    <w:rsid w:val="00BD4BD2"/>
    <w:rsid w:val="00BD77DC"/>
    <w:rsid w:val="00BE66FD"/>
    <w:rsid w:val="00BF2A24"/>
    <w:rsid w:val="00BF32DC"/>
    <w:rsid w:val="00C01239"/>
    <w:rsid w:val="00C079EC"/>
    <w:rsid w:val="00C21F04"/>
    <w:rsid w:val="00C304F4"/>
    <w:rsid w:val="00C332B4"/>
    <w:rsid w:val="00C373DB"/>
    <w:rsid w:val="00C462EF"/>
    <w:rsid w:val="00C51CD2"/>
    <w:rsid w:val="00C60248"/>
    <w:rsid w:val="00C669E3"/>
    <w:rsid w:val="00C817A6"/>
    <w:rsid w:val="00C81F76"/>
    <w:rsid w:val="00C84AC6"/>
    <w:rsid w:val="00C913BE"/>
    <w:rsid w:val="00C9266A"/>
    <w:rsid w:val="00CA0154"/>
    <w:rsid w:val="00CA3F6E"/>
    <w:rsid w:val="00CB3322"/>
    <w:rsid w:val="00CB3D3B"/>
    <w:rsid w:val="00CB6097"/>
    <w:rsid w:val="00CB780B"/>
    <w:rsid w:val="00CB7ED1"/>
    <w:rsid w:val="00CC1E7F"/>
    <w:rsid w:val="00CD3FD9"/>
    <w:rsid w:val="00CD4D8C"/>
    <w:rsid w:val="00CD76B3"/>
    <w:rsid w:val="00CD7E79"/>
    <w:rsid w:val="00CF09CC"/>
    <w:rsid w:val="00D03A09"/>
    <w:rsid w:val="00D1212F"/>
    <w:rsid w:val="00D135A9"/>
    <w:rsid w:val="00D1792B"/>
    <w:rsid w:val="00D22AA4"/>
    <w:rsid w:val="00D27131"/>
    <w:rsid w:val="00D27A3D"/>
    <w:rsid w:val="00D30BFB"/>
    <w:rsid w:val="00D326F5"/>
    <w:rsid w:val="00D61C3E"/>
    <w:rsid w:val="00D64002"/>
    <w:rsid w:val="00D67B7E"/>
    <w:rsid w:val="00D744C9"/>
    <w:rsid w:val="00D81C1E"/>
    <w:rsid w:val="00D92CF6"/>
    <w:rsid w:val="00D95D18"/>
    <w:rsid w:val="00DA1DB5"/>
    <w:rsid w:val="00DB2B99"/>
    <w:rsid w:val="00DC1391"/>
    <w:rsid w:val="00DC232F"/>
    <w:rsid w:val="00DC2689"/>
    <w:rsid w:val="00DC35C8"/>
    <w:rsid w:val="00DE034A"/>
    <w:rsid w:val="00DE508C"/>
    <w:rsid w:val="00DF0B74"/>
    <w:rsid w:val="00DF11CF"/>
    <w:rsid w:val="00DF4E98"/>
    <w:rsid w:val="00E02319"/>
    <w:rsid w:val="00E02AB6"/>
    <w:rsid w:val="00E12C97"/>
    <w:rsid w:val="00E134B5"/>
    <w:rsid w:val="00E14CB2"/>
    <w:rsid w:val="00E16333"/>
    <w:rsid w:val="00E17B0E"/>
    <w:rsid w:val="00E24F4E"/>
    <w:rsid w:val="00E2529B"/>
    <w:rsid w:val="00E26CF6"/>
    <w:rsid w:val="00E31267"/>
    <w:rsid w:val="00E358A9"/>
    <w:rsid w:val="00E5504B"/>
    <w:rsid w:val="00E62FF3"/>
    <w:rsid w:val="00E64B1D"/>
    <w:rsid w:val="00E654BC"/>
    <w:rsid w:val="00E66CCD"/>
    <w:rsid w:val="00E73A0C"/>
    <w:rsid w:val="00E821D9"/>
    <w:rsid w:val="00E86AAC"/>
    <w:rsid w:val="00E8750C"/>
    <w:rsid w:val="00EA09FB"/>
    <w:rsid w:val="00EB2AC7"/>
    <w:rsid w:val="00EB750A"/>
    <w:rsid w:val="00EC20D7"/>
    <w:rsid w:val="00EC71C0"/>
    <w:rsid w:val="00ED1BB8"/>
    <w:rsid w:val="00ED540A"/>
    <w:rsid w:val="00ED72D8"/>
    <w:rsid w:val="00EE3A16"/>
    <w:rsid w:val="00EE5C1D"/>
    <w:rsid w:val="00EE685D"/>
    <w:rsid w:val="00EE7701"/>
    <w:rsid w:val="00EF0ACC"/>
    <w:rsid w:val="00F0322D"/>
    <w:rsid w:val="00F05A04"/>
    <w:rsid w:val="00F13397"/>
    <w:rsid w:val="00F26394"/>
    <w:rsid w:val="00F3503E"/>
    <w:rsid w:val="00F37919"/>
    <w:rsid w:val="00F504E0"/>
    <w:rsid w:val="00F51F72"/>
    <w:rsid w:val="00F527F5"/>
    <w:rsid w:val="00F553B9"/>
    <w:rsid w:val="00F572C5"/>
    <w:rsid w:val="00F621BA"/>
    <w:rsid w:val="00F65D83"/>
    <w:rsid w:val="00F67E22"/>
    <w:rsid w:val="00F72713"/>
    <w:rsid w:val="00F7462A"/>
    <w:rsid w:val="00F768AE"/>
    <w:rsid w:val="00FA4EB5"/>
    <w:rsid w:val="00FA6D85"/>
    <w:rsid w:val="00FB3E99"/>
    <w:rsid w:val="00FC15A3"/>
    <w:rsid w:val="00FC312A"/>
    <w:rsid w:val="00FD1796"/>
    <w:rsid w:val="00FD2B02"/>
    <w:rsid w:val="00FD3CCB"/>
    <w:rsid w:val="00FD7096"/>
    <w:rsid w:val="00FF0427"/>
    <w:rsid w:val="00FF4965"/>
    <w:rsid w:val="00FF6869"/>
    <w:rsid w:val="00FF710F"/>
  </w:rsids>
  <m:mathPr>
    <m:mathFont m:val="Cambria Math"/>
    <m:brkBin m:val="before"/>
    <m:brkBinSub m:val="--"/>
    <m:smallFrac m:val="0"/>
    <m:dispDef/>
    <m:lMargin m:val="0"/>
    <m:rMargin m:val="0"/>
    <m:defJc m:val="centerGroup"/>
    <m:wrapIndent m:val="1440"/>
    <m:intLim m:val="subSup"/>
    <m:naryLim m:val="undOvr"/>
  </m:mathPr>
  <w:themeFontLang w:val="en-US" w:eastAsia="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BD034"/>
  <w15:chartTrackingRefBased/>
  <w15:docId w15:val="{D2556922-44C8-475B-AB31-41F32432C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62A"/>
    <w:pPr>
      <w:spacing w:after="0"/>
      <w:jc w:val="both"/>
    </w:pPr>
    <w:rPr>
      <w:rFonts w:ascii="Arial" w:hAnsi="Arial"/>
    </w:rPr>
  </w:style>
  <w:style w:type="paragraph" w:styleId="Heading1">
    <w:name w:val="heading 1"/>
    <w:basedOn w:val="ListParagraph"/>
    <w:next w:val="Normal"/>
    <w:link w:val="Heading1Char"/>
    <w:qFormat/>
    <w:rsid w:val="00D1212F"/>
    <w:pPr>
      <w:numPr>
        <w:numId w:val="1"/>
      </w:numPr>
      <w:spacing w:line="240" w:lineRule="auto"/>
      <w:ind w:left="795" w:hanging="795"/>
      <w:outlineLvl w:val="0"/>
    </w:pPr>
    <w:rPr>
      <w:rFonts w:asciiTheme="majorHAnsi" w:hAnsiTheme="majorHAnsi"/>
      <w:color w:val="336633"/>
      <w:sz w:val="32"/>
      <w:szCs w:val="36"/>
    </w:rPr>
  </w:style>
  <w:style w:type="paragraph" w:styleId="Heading2">
    <w:name w:val="heading 2"/>
    <w:basedOn w:val="TOC4"/>
    <w:next w:val="Normal"/>
    <w:link w:val="Heading2Char"/>
    <w:unhideWhenUsed/>
    <w:qFormat/>
    <w:rsid w:val="00D1212F"/>
    <w:pPr>
      <w:keepNext/>
      <w:keepLines/>
      <w:tabs>
        <w:tab w:val="num" w:pos="720"/>
      </w:tabs>
      <w:spacing w:before="40"/>
      <w:ind w:left="1380" w:hanging="360"/>
      <w:outlineLvl w:val="1"/>
    </w:pPr>
    <w:rPr>
      <w:rFonts w:asciiTheme="majorHAnsi" w:eastAsiaTheme="majorEastAsia" w:hAnsiTheme="majorHAnsi" w:cstheme="majorBidi"/>
      <w:color w:val="336633"/>
      <w:sz w:val="32"/>
      <w:szCs w:val="26"/>
    </w:rPr>
  </w:style>
  <w:style w:type="paragraph" w:styleId="Heading3">
    <w:name w:val="heading 3"/>
    <w:basedOn w:val="ListParagraph"/>
    <w:next w:val="Normal"/>
    <w:link w:val="Heading3Char"/>
    <w:qFormat/>
    <w:rsid w:val="00375434"/>
    <w:pPr>
      <w:numPr>
        <w:numId w:val="2"/>
      </w:numPr>
      <w:spacing w:line="240" w:lineRule="auto"/>
      <w:contextualSpacing w:val="0"/>
      <w:outlineLvl w:val="2"/>
    </w:pPr>
    <w:rPr>
      <w:rFonts w:eastAsia="SimSun" w:cs="Arial"/>
      <w:b/>
      <w:lang w:val="en-US" w:eastAsia="zh-CN"/>
    </w:rPr>
  </w:style>
  <w:style w:type="paragraph" w:styleId="Heading4">
    <w:name w:val="heading 4"/>
    <w:link w:val="Heading4Char"/>
    <w:qFormat/>
    <w:rsid w:val="00375434"/>
    <w:pPr>
      <w:spacing w:after="0" w:line="240" w:lineRule="auto"/>
      <w:outlineLvl w:val="3"/>
    </w:pPr>
    <w:rPr>
      <w:rFonts w:ascii="Arial Narrow" w:eastAsia="Arial Unicode MS" w:hAnsi="Arial Narrow" w:cs="Arial Unicode MS"/>
      <w:b/>
      <w:bCs/>
      <w:color w:val="0000FF"/>
      <w:kern w:val="28"/>
      <w:sz w:val="36"/>
      <w:szCs w:val="36"/>
      <w:lang w:val="en-US"/>
    </w:rPr>
  </w:style>
  <w:style w:type="paragraph" w:styleId="Heading5">
    <w:name w:val="heading 5"/>
    <w:basedOn w:val="Normal"/>
    <w:next w:val="Normal"/>
    <w:link w:val="Heading5Char"/>
    <w:qFormat/>
    <w:rsid w:val="00375434"/>
    <w:pPr>
      <w:keepNext/>
      <w:spacing w:line="240" w:lineRule="auto"/>
      <w:ind w:left="720"/>
      <w:outlineLvl w:val="4"/>
    </w:pPr>
    <w:rPr>
      <w:rFonts w:ascii="Trebuchet MS" w:eastAsia="Times New Roman" w:hAnsi="Trebuchet MS"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212F"/>
    <w:rPr>
      <w:rFonts w:asciiTheme="majorHAnsi" w:hAnsiTheme="majorHAnsi"/>
      <w:color w:val="336633"/>
      <w:sz w:val="32"/>
      <w:szCs w:val="36"/>
    </w:rPr>
  </w:style>
  <w:style w:type="paragraph" w:styleId="ListParagraph">
    <w:name w:val="List Paragraph"/>
    <w:basedOn w:val="Normal"/>
    <w:uiPriority w:val="34"/>
    <w:qFormat/>
    <w:rsid w:val="00D1212F"/>
    <w:pPr>
      <w:ind w:left="720"/>
      <w:contextualSpacing/>
    </w:pPr>
  </w:style>
  <w:style w:type="character" w:customStyle="1" w:styleId="Heading2Char">
    <w:name w:val="Heading 2 Char"/>
    <w:basedOn w:val="DefaultParagraphFont"/>
    <w:link w:val="Heading2"/>
    <w:rsid w:val="00D1212F"/>
    <w:rPr>
      <w:rFonts w:asciiTheme="majorHAnsi" w:eastAsiaTheme="majorEastAsia" w:hAnsiTheme="majorHAnsi" w:cstheme="majorBidi"/>
      <w:color w:val="336633"/>
      <w:sz w:val="32"/>
      <w:szCs w:val="26"/>
    </w:rPr>
  </w:style>
  <w:style w:type="paragraph" w:styleId="TOC4">
    <w:name w:val="toc 4"/>
    <w:basedOn w:val="Normal"/>
    <w:next w:val="Normal"/>
    <w:autoRedefine/>
    <w:uiPriority w:val="39"/>
    <w:semiHidden/>
    <w:unhideWhenUsed/>
    <w:rsid w:val="00D1212F"/>
    <w:pPr>
      <w:spacing w:after="100"/>
      <w:ind w:left="660"/>
    </w:pPr>
  </w:style>
  <w:style w:type="character" w:customStyle="1" w:styleId="Heading3Char">
    <w:name w:val="Heading 3 Char"/>
    <w:basedOn w:val="DefaultParagraphFont"/>
    <w:link w:val="Heading3"/>
    <w:rsid w:val="00375434"/>
    <w:rPr>
      <w:rFonts w:ascii="Arial" w:eastAsia="SimSun" w:hAnsi="Arial" w:cs="Arial"/>
      <w:b/>
      <w:lang w:val="en-US" w:eastAsia="zh-CN"/>
    </w:rPr>
  </w:style>
  <w:style w:type="character" w:customStyle="1" w:styleId="Heading4Char">
    <w:name w:val="Heading 4 Char"/>
    <w:basedOn w:val="DefaultParagraphFont"/>
    <w:link w:val="Heading4"/>
    <w:rsid w:val="00375434"/>
    <w:rPr>
      <w:rFonts w:ascii="Arial Narrow" w:eastAsia="Arial Unicode MS" w:hAnsi="Arial Narrow" w:cs="Arial Unicode MS"/>
      <w:b/>
      <w:bCs/>
      <w:color w:val="0000FF"/>
      <w:kern w:val="28"/>
      <w:sz w:val="36"/>
      <w:szCs w:val="36"/>
      <w:lang w:val="en-US"/>
    </w:rPr>
  </w:style>
  <w:style w:type="character" w:customStyle="1" w:styleId="Heading5Char">
    <w:name w:val="Heading 5 Char"/>
    <w:basedOn w:val="DefaultParagraphFont"/>
    <w:link w:val="Heading5"/>
    <w:rsid w:val="00375434"/>
    <w:rPr>
      <w:rFonts w:ascii="Trebuchet MS" w:eastAsia="Times New Roman" w:hAnsi="Trebuchet MS" w:cs="Arial"/>
      <w:b/>
      <w:bCs/>
      <w:lang w:val="en-US"/>
    </w:rPr>
  </w:style>
  <w:style w:type="numbering" w:customStyle="1" w:styleId="NoList1">
    <w:name w:val="No List1"/>
    <w:next w:val="NoList"/>
    <w:uiPriority w:val="99"/>
    <w:semiHidden/>
    <w:unhideWhenUsed/>
    <w:rsid w:val="00375434"/>
  </w:style>
  <w:style w:type="paragraph" w:styleId="BodyTextIndent2">
    <w:name w:val="Body Text Indent 2"/>
    <w:basedOn w:val="Normal"/>
    <w:link w:val="BodyTextIndent2Char"/>
    <w:rsid w:val="00375434"/>
    <w:pPr>
      <w:spacing w:line="240" w:lineRule="auto"/>
      <w:ind w:left="1080"/>
    </w:pPr>
    <w:rPr>
      <w:rFonts w:eastAsia="Times New Roman" w:cs="Arial"/>
      <w:szCs w:val="20"/>
    </w:rPr>
  </w:style>
  <w:style w:type="character" w:customStyle="1" w:styleId="BodyTextIndent2Char">
    <w:name w:val="Body Text Indent 2 Char"/>
    <w:basedOn w:val="DefaultParagraphFont"/>
    <w:link w:val="BodyTextIndent2"/>
    <w:rsid w:val="00375434"/>
    <w:rPr>
      <w:rFonts w:ascii="Arial" w:eastAsia="Times New Roman" w:hAnsi="Arial" w:cs="Arial"/>
      <w:szCs w:val="20"/>
    </w:rPr>
  </w:style>
  <w:style w:type="paragraph" w:styleId="Header">
    <w:name w:val="header"/>
    <w:basedOn w:val="Normal"/>
    <w:link w:val="HeaderChar"/>
    <w:rsid w:val="00375434"/>
    <w:pPr>
      <w:tabs>
        <w:tab w:val="center" w:pos="4153"/>
        <w:tab w:val="right" w:pos="8306"/>
      </w:tabs>
      <w:spacing w:line="240" w:lineRule="auto"/>
    </w:pPr>
    <w:rPr>
      <w:rFonts w:eastAsia="Times New Roman" w:cs="Arial"/>
      <w:sz w:val="20"/>
      <w:szCs w:val="20"/>
      <w:lang w:val="x-none"/>
    </w:rPr>
  </w:style>
  <w:style w:type="character" w:customStyle="1" w:styleId="HeaderChar">
    <w:name w:val="Header Char"/>
    <w:basedOn w:val="DefaultParagraphFont"/>
    <w:link w:val="Header"/>
    <w:rsid w:val="00375434"/>
    <w:rPr>
      <w:rFonts w:ascii="Arial" w:eastAsia="Times New Roman" w:hAnsi="Arial" w:cs="Arial"/>
      <w:sz w:val="20"/>
      <w:szCs w:val="20"/>
      <w:lang w:val="x-none"/>
    </w:rPr>
  </w:style>
  <w:style w:type="paragraph" w:styleId="BodyTextIndent">
    <w:name w:val="Body Text Indent"/>
    <w:basedOn w:val="Normal"/>
    <w:link w:val="BodyTextIndentChar"/>
    <w:rsid w:val="00375434"/>
    <w:pPr>
      <w:spacing w:line="240" w:lineRule="auto"/>
      <w:ind w:left="720"/>
    </w:pPr>
    <w:rPr>
      <w:rFonts w:eastAsia="Times New Roman" w:cs="Arial"/>
      <w:szCs w:val="20"/>
    </w:rPr>
  </w:style>
  <w:style w:type="character" w:customStyle="1" w:styleId="BodyTextIndentChar">
    <w:name w:val="Body Text Indent Char"/>
    <w:basedOn w:val="DefaultParagraphFont"/>
    <w:link w:val="BodyTextIndent"/>
    <w:rsid w:val="00375434"/>
    <w:rPr>
      <w:rFonts w:ascii="Arial" w:eastAsia="Times New Roman" w:hAnsi="Arial" w:cs="Arial"/>
      <w:szCs w:val="20"/>
    </w:rPr>
  </w:style>
  <w:style w:type="paragraph" w:styleId="BalloonText">
    <w:name w:val="Balloon Text"/>
    <w:basedOn w:val="Normal"/>
    <w:link w:val="BalloonTextChar"/>
    <w:semiHidden/>
    <w:rsid w:val="00375434"/>
    <w:pPr>
      <w:spacing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375434"/>
    <w:rPr>
      <w:rFonts w:ascii="Tahoma" w:eastAsia="Times New Roman" w:hAnsi="Tahoma" w:cs="Tahoma"/>
      <w:sz w:val="16"/>
      <w:szCs w:val="16"/>
      <w:lang w:val="en-US"/>
    </w:rPr>
  </w:style>
  <w:style w:type="character" w:styleId="Strong">
    <w:name w:val="Strong"/>
    <w:uiPriority w:val="22"/>
    <w:qFormat/>
    <w:rsid w:val="00375434"/>
    <w:rPr>
      <w:b/>
      <w:bCs/>
    </w:rPr>
  </w:style>
  <w:style w:type="paragraph" w:customStyle="1" w:styleId="Default">
    <w:name w:val="Default"/>
    <w:rsid w:val="00375434"/>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NormalWeb">
    <w:name w:val="Normal (Web)"/>
    <w:basedOn w:val="Normal"/>
    <w:uiPriority w:val="99"/>
    <w:unhideWhenUsed/>
    <w:rsid w:val="00375434"/>
    <w:pPr>
      <w:spacing w:before="30" w:after="180" w:line="240" w:lineRule="auto"/>
      <w:ind w:right="120"/>
    </w:pPr>
    <w:rPr>
      <w:rFonts w:eastAsia="Times New Roman" w:cs="Arial"/>
      <w:lang w:eastAsia="en-AU"/>
    </w:rPr>
  </w:style>
  <w:style w:type="character" w:styleId="Emphasis">
    <w:name w:val="Emphasis"/>
    <w:uiPriority w:val="20"/>
    <w:qFormat/>
    <w:rsid w:val="00375434"/>
    <w:rPr>
      <w:i/>
      <w:iCs/>
    </w:rPr>
  </w:style>
  <w:style w:type="character" w:styleId="Hyperlink">
    <w:name w:val="Hyperlink"/>
    <w:rsid w:val="00375434"/>
    <w:rPr>
      <w:color w:val="0000FF"/>
      <w:u w:val="single"/>
    </w:rPr>
  </w:style>
  <w:style w:type="paragraph" w:customStyle="1" w:styleId="msolistparagraph0">
    <w:name w:val="msolistparagraph"/>
    <w:basedOn w:val="Normal"/>
    <w:rsid w:val="00375434"/>
    <w:pPr>
      <w:spacing w:after="200" w:line="276" w:lineRule="auto"/>
      <w:ind w:left="720"/>
    </w:pPr>
    <w:rPr>
      <w:rFonts w:eastAsia="Times New Roman" w:cs="Arial"/>
      <w:lang w:val="en-US"/>
    </w:rPr>
  </w:style>
  <w:style w:type="paragraph" w:styleId="Footer">
    <w:name w:val="footer"/>
    <w:basedOn w:val="Normal"/>
    <w:link w:val="FooterChar"/>
    <w:uiPriority w:val="99"/>
    <w:rsid w:val="00375434"/>
    <w:pPr>
      <w:tabs>
        <w:tab w:val="center" w:pos="4513"/>
        <w:tab w:val="right" w:pos="9026"/>
      </w:tabs>
      <w:spacing w:line="240" w:lineRule="auto"/>
    </w:pPr>
    <w:rPr>
      <w:rFonts w:eastAsia="Times New Roman" w:cs="Arial"/>
      <w:lang w:val="en-US"/>
    </w:rPr>
  </w:style>
  <w:style w:type="character" w:customStyle="1" w:styleId="FooterChar">
    <w:name w:val="Footer Char"/>
    <w:basedOn w:val="DefaultParagraphFont"/>
    <w:link w:val="Footer"/>
    <w:uiPriority w:val="99"/>
    <w:rsid w:val="00375434"/>
    <w:rPr>
      <w:rFonts w:ascii="Arial" w:eastAsia="Times New Roman" w:hAnsi="Arial" w:cs="Arial"/>
      <w:lang w:val="en-US"/>
    </w:rPr>
  </w:style>
  <w:style w:type="table" w:styleId="TableGrid">
    <w:name w:val="Table Grid"/>
    <w:basedOn w:val="TableNormal"/>
    <w:uiPriority w:val="59"/>
    <w:rsid w:val="0037543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75434"/>
    <w:pPr>
      <w:spacing w:after="0" w:line="240" w:lineRule="auto"/>
      <w:jc w:val="right"/>
    </w:pPr>
    <w:rPr>
      <w:rFonts w:ascii="Georgia" w:eastAsia="Calibri" w:hAnsi="Georgia" w:cs="Times New Roman"/>
      <w:sz w:val="24"/>
      <w:szCs w:val="24"/>
    </w:rPr>
  </w:style>
  <w:style w:type="character" w:customStyle="1" w:styleId="ConditionsHeading4Char">
    <w:name w:val="Conditions Heading 4 Char"/>
    <w:link w:val="ConditionsHeading4"/>
    <w:locked/>
    <w:rsid w:val="00375434"/>
    <w:rPr>
      <w:rFonts w:ascii="Arial" w:hAnsi="Arial" w:cs="Arial"/>
    </w:rPr>
  </w:style>
  <w:style w:type="paragraph" w:customStyle="1" w:styleId="ConditionsHeading4">
    <w:name w:val="Conditions Heading 4"/>
    <w:basedOn w:val="Normal"/>
    <w:link w:val="ConditionsHeading4Char"/>
    <w:rsid w:val="00375434"/>
    <w:pPr>
      <w:spacing w:line="240" w:lineRule="auto"/>
    </w:pPr>
    <w:rPr>
      <w:rFonts w:cs="Arial"/>
    </w:rPr>
  </w:style>
  <w:style w:type="paragraph" w:styleId="BodyText">
    <w:name w:val="Body Text"/>
    <w:basedOn w:val="Normal"/>
    <w:link w:val="BodyTextChar"/>
    <w:rsid w:val="00375434"/>
    <w:pPr>
      <w:spacing w:after="120" w:line="240" w:lineRule="auto"/>
    </w:pPr>
    <w:rPr>
      <w:rFonts w:eastAsia="Times New Roman" w:cs="Arial"/>
      <w:lang w:val="en-US"/>
    </w:rPr>
  </w:style>
  <w:style w:type="character" w:customStyle="1" w:styleId="BodyTextChar">
    <w:name w:val="Body Text Char"/>
    <w:basedOn w:val="DefaultParagraphFont"/>
    <w:link w:val="BodyText"/>
    <w:rsid w:val="00375434"/>
    <w:rPr>
      <w:rFonts w:ascii="Arial" w:eastAsia="Times New Roman" w:hAnsi="Arial" w:cs="Arial"/>
      <w:lang w:val="en-US"/>
    </w:rPr>
  </w:style>
  <w:style w:type="paragraph" w:styleId="BodyText2">
    <w:name w:val="Body Text 2"/>
    <w:basedOn w:val="Normal"/>
    <w:link w:val="BodyText2Char"/>
    <w:rsid w:val="00375434"/>
    <w:pPr>
      <w:spacing w:after="120" w:line="480" w:lineRule="auto"/>
    </w:pPr>
    <w:rPr>
      <w:rFonts w:eastAsia="Times New Roman" w:cs="Arial"/>
      <w:lang w:val="en-US"/>
    </w:rPr>
  </w:style>
  <w:style w:type="character" w:customStyle="1" w:styleId="BodyText2Char">
    <w:name w:val="Body Text 2 Char"/>
    <w:basedOn w:val="DefaultParagraphFont"/>
    <w:link w:val="BodyText2"/>
    <w:rsid w:val="00375434"/>
    <w:rPr>
      <w:rFonts w:ascii="Arial" w:eastAsia="Times New Roman" w:hAnsi="Arial" w:cs="Arial"/>
      <w:lang w:val="en-US"/>
    </w:rPr>
  </w:style>
  <w:style w:type="character" w:customStyle="1" w:styleId="apple-converted-space">
    <w:name w:val="apple-converted-space"/>
    <w:rsid w:val="00375434"/>
  </w:style>
  <w:style w:type="character" w:styleId="UnresolvedMention">
    <w:name w:val="Unresolved Mention"/>
    <w:uiPriority w:val="99"/>
    <w:semiHidden/>
    <w:unhideWhenUsed/>
    <w:rsid w:val="00375434"/>
    <w:rPr>
      <w:color w:val="808080"/>
      <w:shd w:val="clear" w:color="auto" w:fill="E6E6E6"/>
    </w:rPr>
  </w:style>
  <w:style w:type="character" w:styleId="PageNumber">
    <w:name w:val="page number"/>
    <w:basedOn w:val="DefaultParagraphFont"/>
    <w:rsid w:val="00375434"/>
  </w:style>
  <w:style w:type="character" w:styleId="CommentReference">
    <w:name w:val="annotation reference"/>
    <w:basedOn w:val="DefaultParagraphFont"/>
    <w:uiPriority w:val="99"/>
    <w:semiHidden/>
    <w:unhideWhenUsed/>
    <w:rsid w:val="00E24F4E"/>
    <w:rPr>
      <w:sz w:val="16"/>
      <w:szCs w:val="16"/>
    </w:rPr>
  </w:style>
  <w:style w:type="paragraph" w:styleId="CommentText">
    <w:name w:val="annotation text"/>
    <w:basedOn w:val="Normal"/>
    <w:link w:val="CommentTextChar"/>
    <w:uiPriority w:val="99"/>
    <w:semiHidden/>
    <w:unhideWhenUsed/>
    <w:rsid w:val="00E24F4E"/>
    <w:pPr>
      <w:spacing w:line="240" w:lineRule="auto"/>
    </w:pPr>
    <w:rPr>
      <w:sz w:val="20"/>
      <w:szCs w:val="20"/>
    </w:rPr>
  </w:style>
  <w:style w:type="character" w:customStyle="1" w:styleId="CommentTextChar">
    <w:name w:val="Comment Text Char"/>
    <w:basedOn w:val="DefaultParagraphFont"/>
    <w:link w:val="CommentText"/>
    <w:uiPriority w:val="99"/>
    <w:semiHidden/>
    <w:rsid w:val="00E24F4E"/>
    <w:rPr>
      <w:sz w:val="20"/>
      <w:szCs w:val="20"/>
    </w:rPr>
  </w:style>
  <w:style w:type="paragraph" w:styleId="CommentSubject">
    <w:name w:val="annotation subject"/>
    <w:basedOn w:val="CommentText"/>
    <w:next w:val="CommentText"/>
    <w:link w:val="CommentSubjectChar"/>
    <w:uiPriority w:val="99"/>
    <w:semiHidden/>
    <w:unhideWhenUsed/>
    <w:rsid w:val="00E24F4E"/>
    <w:rPr>
      <w:b/>
      <w:bCs/>
    </w:rPr>
  </w:style>
  <w:style w:type="character" w:customStyle="1" w:styleId="CommentSubjectChar">
    <w:name w:val="Comment Subject Char"/>
    <w:basedOn w:val="CommentTextChar"/>
    <w:link w:val="CommentSubject"/>
    <w:uiPriority w:val="99"/>
    <w:semiHidden/>
    <w:rsid w:val="00E24F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93D7-FBFD-48C6-A899-7D1BDF608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2379</TotalTime>
  <Pages>8</Pages>
  <Words>1819</Words>
  <Characters>10370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Lachlan Rodgers</dc:creator>
  <cp:keywords/>
  <dc:description/>
  <cp:lastModifiedBy>Jeremy Swan</cp:lastModifiedBy>
  <cp:revision>322</cp:revision>
  <dcterms:created xsi:type="dcterms:W3CDTF">2019-05-28T22:30:00Z</dcterms:created>
  <dcterms:modified xsi:type="dcterms:W3CDTF">2025-05-26T03:06:00Z</dcterms:modified>
</cp:coreProperties>
</file>